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361ED22F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AD56C4">
        <w:rPr>
          <w:rFonts w:hint="eastAsia"/>
          <w:b/>
          <w:bCs/>
          <w:sz w:val="40"/>
          <w:szCs w:val="40"/>
        </w:rPr>
        <w:t>八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59DC165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9842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3E9057C2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AD56C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八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606A">
                              <w:rPr>
                                <w:sz w:val="48"/>
                                <w:szCs w:val="48"/>
                              </w:rPr>
                              <w:t xml:space="preserve">1 - </w:t>
                            </w:r>
                            <w:r w:rsidR="007722D0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77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1g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mYFfMkXsbK59fW+fBegCbxUFGH2id0&#10;dnjwIWbDyueQ+JkHJZutVCoZbldvlCMHhn2yTSsV8CJMGdLj7/NiPhLwV4g8rT9BaBmw4ZXUFV2c&#10;g1gZaXtnmtSOgUk1njFlZU48RupGEsNQDyddamiOyKiDsbFxEPHQgftBSY9NXVH/fc+coER9MKjK&#10;cjqbxSlIxmx+U6DhLj31pYcZjlAVDZSMx01IkxMJM3CH6rUyERtlHjM55YrNmvg+DVachks7Rf0a&#10;//VPAAAA//8DAFBLAwQUAAYACAAAACEAm8Ygs9wAAAAHAQAADwAAAGRycy9kb3ducmV2LnhtbEyP&#10;wU7DMBBE70j8g7VI3KgTKNCGOBWq1EtvpBX06MZL7DZeR7Hbpn/PcoLbrGY087ZcjL4TZxyiC6Qg&#10;n2QgkJpgHLUKtpvVwwxETJqM7gKhgitGWFS3N6UuTLjQB57r1AouoVhoBTalvpAyNha9jpPQI7H3&#10;HQavE59DK82gL1zuO/mYZS/Sa0e8YHWPS4vNsT55BfGYr56/wmFrd+urrQ879+nWS6Xu78b3NxAJ&#10;x/QXhl98RoeKmfbhRCaKTgE/khRMp8zP7tNrzmLPsfl8BrIq5X/+6gcAAP//AwBQSwECLQAUAAYA&#10;CAAAACEAtoM4kv4AAADhAQAAEwAAAAAAAAAAAAAAAAAAAAAAW0NvbnRlbnRfVHlwZXNdLnhtbFBL&#10;AQItABQABgAIAAAAIQA4/SH/1gAAAJQBAAALAAAAAAAAAAAAAAAAAC8BAABfcmVscy8ucmVsc1BL&#10;AQItABQABgAIAAAAIQAo6O1gJAIAAEYEAAAOAAAAAAAAAAAAAAAAAC4CAABkcnMvZTJvRG9jLnht&#10;bFBLAQItABQABgAIAAAAIQCbxiCz3AAAAAcBAAAPAAAAAAAAAAAAAAAAAH4EAABkcnMvZG93bnJl&#10;di54bWxQSwUGAAAAAAQABADzAAAAhwUAAAAA&#10;">
                <v:textbox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3E9057C2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AD56C4">
                        <w:rPr>
                          <w:rFonts w:hint="eastAsia"/>
                          <w:sz w:val="48"/>
                          <w:szCs w:val="48"/>
                        </w:rPr>
                        <w:t>八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0606A">
                        <w:rPr>
                          <w:sz w:val="48"/>
                          <w:szCs w:val="48"/>
                        </w:rPr>
                        <w:t xml:space="preserve">1 - </w:t>
                      </w:r>
                      <w:r w:rsidR="007722D0"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4BAE40FE" w14:textId="07F1D460" w:rsidR="00FB0CCC" w:rsidRDefault="00FB0CCC" w:rsidP="00FB0CCC">
      <w:pPr>
        <w:jc w:val="center"/>
      </w:pPr>
    </w:p>
    <w:p w14:paraId="636D0B37" w14:textId="29062A60" w:rsidR="00B459A1" w:rsidRDefault="00AD56C4" w:rsidP="00AD56C4">
      <w:r>
        <w:rPr>
          <w:rFonts w:hint="eastAsia"/>
        </w:rPr>
        <w:t>8</w:t>
      </w:r>
      <w:r>
        <w:t>: 1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巴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兄</w:t>
      </w:r>
      <w:r>
        <w:rPr>
          <w:rFonts w:hint="eastAsia"/>
        </w:rPr>
        <w:t xml:space="preserve"> </w:t>
      </w:r>
      <w:r>
        <w:rPr>
          <w:rFonts w:hint="eastAsia"/>
        </w:rPr>
        <w:t>弟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像</w:t>
      </w:r>
      <w:r>
        <w:rPr>
          <w:rFonts w:hint="eastAsia"/>
        </w:rPr>
        <w:t xml:space="preserve"> </w:t>
      </w:r>
      <w:r>
        <w:rPr>
          <w:rFonts w:hint="eastAsia"/>
        </w:rPr>
        <w:t>吃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母</w:t>
      </w:r>
      <w:r>
        <w:rPr>
          <w:rFonts w:hint="eastAsia"/>
        </w:rPr>
        <w:t xml:space="preserve"> </w:t>
      </w:r>
      <w:r>
        <w:rPr>
          <w:rFonts w:hint="eastAsia"/>
        </w:rPr>
        <w:t>親</w:t>
      </w:r>
      <w:r>
        <w:rPr>
          <w:rFonts w:hint="eastAsia"/>
        </w:rPr>
        <w:t xml:space="preserve"> </w:t>
      </w:r>
      <w:r>
        <w:rPr>
          <w:rFonts w:hint="eastAsia"/>
        </w:rPr>
        <w:t>奶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兄</w:t>
      </w:r>
      <w:r>
        <w:rPr>
          <w:rFonts w:hint="eastAsia"/>
        </w:rPr>
        <w:t xml:space="preserve"> </w:t>
      </w:r>
      <w:r>
        <w:rPr>
          <w:rFonts w:hint="eastAsia"/>
        </w:rPr>
        <w:t>弟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遇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就</w:t>
      </w:r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親</w:t>
      </w:r>
      <w:r>
        <w:rPr>
          <w:rFonts w:hint="eastAsia"/>
        </w:rPr>
        <w:t xml:space="preserve"> </w:t>
      </w:r>
      <w:r>
        <w:rPr>
          <w:rFonts w:hint="eastAsia"/>
        </w:rPr>
        <w:t>嘴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誰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輕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2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必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領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進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母</w:t>
      </w:r>
      <w:r>
        <w:rPr>
          <w:rFonts w:hint="eastAsia"/>
        </w:rPr>
        <w:t xml:space="preserve"> </w:t>
      </w:r>
      <w:r>
        <w:rPr>
          <w:rFonts w:hint="eastAsia"/>
        </w:rPr>
        <w:t>親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家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領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訓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>
        <w:rPr>
          <w:rFonts w:hint="eastAsia"/>
        </w:rPr>
        <w:t xml:space="preserve"> </w:t>
      </w:r>
      <w:r>
        <w:rPr>
          <w:rFonts w:hint="eastAsia"/>
        </w:rPr>
        <w:t>就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bookmarkStart w:id="1" w:name="_Hlk41308001"/>
      <w:r>
        <w:rPr>
          <w:rFonts w:hint="eastAsia"/>
        </w:rPr>
        <w:t>喝</w:t>
      </w:r>
      <w:r>
        <w:rPr>
          <w:rFonts w:hint="eastAsia"/>
        </w:rPr>
        <w:t xml:space="preserve"> </w:t>
      </w:r>
      <w:r>
        <w:rPr>
          <w:rFonts w:hint="eastAsia"/>
        </w:rPr>
        <w:t>石</w:t>
      </w:r>
      <w:r>
        <w:rPr>
          <w:rFonts w:hint="eastAsia"/>
        </w:rPr>
        <w:t xml:space="preserve"> </w:t>
      </w:r>
      <w:r>
        <w:rPr>
          <w:rFonts w:hint="eastAsia"/>
        </w:rPr>
        <w:t>榴</w:t>
      </w:r>
      <w:r>
        <w:rPr>
          <w:rFonts w:hint="eastAsia"/>
        </w:rPr>
        <w:t xml:space="preserve"> </w:t>
      </w:r>
      <w:r>
        <w:rPr>
          <w:rFonts w:hint="eastAsia"/>
        </w:rPr>
        <w:t>汁</w:t>
      </w:r>
      <w:r>
        <w:rPr>
          <w:rFonts w:hint="eastAsia"/>
        </w:rPr>
        <w:t xml:space="preserve"> </w:t>
      </w:r>
      <w:r>
        <w:rPr>
          <w:rFonts w:hint="eastAsia"/>
        </w:rPr>
        <w:t>釀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酒</w:t>
      </w:r>
      <w:r>
        <w:rPr>
          <w:rFonts w:hint="eastAsia"/>
        </w:rPr>
        <w:t xml:space="preserve"> </w:t>
      </w:r>
      <w:bookmarkEnd w:id="1"/>
      <w:r>
        <w:rPr>
          <w:rFonts w:hint="eastAsia"/>
        </w:rPr>
        <w:t>。</w:t>
      </w:r>
      <w:r>
        <w:rPr>
          <w:rFonts w:hint="eastAsia"/>
        </w:rPr>
        <w:t xml:space="preserve">3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左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必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右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必</w:t>
      </w:r>
      <w:r>
        <w:rPr>
          <w:rFonts w:hint="eastAsia"/>
        </w:rPr>
        <w:t xml:space="preserve"> </w:t>
      </w:r>
      <w:r>
        <w:rPr>
          <w:rFonts w:hint="eastAsia"/>
        </w:rPr>
        <w:t>將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抱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6C946337" w14:textId="79CD45B6" w:rsidR="007722D0" w:rsidRDefault="007722D0" w:rsidP="00AD56C4">
      <w:r w:rsidRPr="007722D0">
        <w:rPr>
          <w:rFonts w:hint="eastAsia"/>
        </w:rPr>
        <w:t xml:space="preserve">4 </w:t>
      </w:r>
      <w:r w:rsidRPr="007722D0">
        <w:rPr>
          <w:rFonts w:hint="eastAsia"/>
        </w:rPr>
        <w:t>耶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路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撒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冷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的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眾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女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子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啊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，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我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囑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咐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你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們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：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不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要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驚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動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、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不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要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叫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醒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我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所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親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愛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的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，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等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他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自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己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情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願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（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不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要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叫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醒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…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…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情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願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：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或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譯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不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要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激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動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愛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情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，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等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他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自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發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）</w:t>
      </w:r>
      <w:r w:rsidRPr="007722D0">
        <w:rPr>
          <w:rFonts w:hint="eastAsia"/>
        </w:rPr>
        <w:t xml:space="preserve"> </w:t>
      </w:r>
      <w:r w:rsidRPr="007722D0">
        <w:rPr>
          <w:rFonts w:hint="eastAsia"/>
        </w:rPr>
        <w:t>。</w:t>
      </w:r>
    </w:p>
    <w:p w14:paraId="02C88FE9" w14:textId="77777777" w:rsidR="00AD56C4" w:rsidRDefault="00AD56C4" w:rsidP="00AD56C4">
      <w:pPr>
        <w:rPr>
          <w:rFonts w:hint="eastAsia"/>
        </w:rPr>
      </w:pPr>
    </w:p>
    <w:p w14:paraId="0A142F08" w14:textId="10EACD75" w:rsidR="00D82B18" w:rsidRDefault="00D82B18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2" w:name="_Hlk37074141"/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</w:t>
      </w:r>
      <w:r>
        <w:rPr>
          <w:rFonts w:asciiTheme="minorEastAsia" w:hAnsiTheme="minorEastAsia" w:hint="eastAsia"/>
          <w:b/>
          <w:bCs/>
          <w:sz w:val="24"/>
          <w:szCs w:val="24"/>
        </w:rPr>
        <w:t>背景</w:t>
      </w:r>
      <w:r w:rsidRPr="00432105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477A69CB" w14:textId="5D448744" w:rsidR="007722D0" w:rsidRDefault="007722D0" w:rsidP="005F2BA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雅歌第一章和第八章指向男女未婚而充滿期盼的心情；中間四：1</w:t>
      </w:r>
      <w:r>
        <w:rPr>
          <w:rFonts w:asciiTheme="minorEastAsia" w:hAnsiTheme="minorEastAsia"/>
          <w:sz w:val="24"/>
          <w:szCs w:val="24"/>
        </w:rPr>
        <w:t>2n</w:t>
      </w:r>
      <w:r>
        <w:rPr>
          <w:rFonts w:asciiTheme="minorEastAsia" w:hAnsiTheme="minorEastAsia" w:hint="eastAsia"/>
          <w:sz w:val="24"/>
          <w:szCs w:val="24"/>
        </w:rPr>
        <w:t>至五：1是整個結構的中心。即是男女婚姻和肉體的結合；這也是作者要突出的重點。</w:t>
      </w:r>
    </w:p>
    <w:p w14:paraId="1AD8C7CA" w14:textId="6CD877D7" w:rsidR="005F2BA8" w:rsidRDefault="00477C74" w:rsidP="005F2BA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77C74">
        <w:rPr>
          <w:rFonts w:asciiTheme="minorEastAsia" w:hAnsiTheme="minorEastAsia" w:hint="eastAsia"/>
          <w:sz w:val="24"/>
          <w:szCs w:val="24"/>
        </w:rPr>
        <w:t>雅歌</w:t>
      </w:r>
      <w:r>
        <w:rPr>
          <w:rFonts w:asciiTheme="minorEastAsia" w:hAnsiTheme="minorEastAsia" w:hint="eastAsia"/>
          <w:sz w:val="24"/>
          <w:szCs w:val="24"/>
        </w:rPr>
        <w:t>作者沒有清楚表明此時此刻的男女主角是否已婚，作者所在意的是表達女主角對男主角熱烈的渴望和期待</w:t>
      </w:r>
    </w:p>
    <w:p w14:paraId="195BA5E2" w14:textId="4BD5FB45" w:rsidR="002C266E" w:rsidRPr="002C266E" w:rsidRDefault="002C266E" w:rsidP="002C266E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C266E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7EB93B7F" w14:textId="0C6BA9BE" w:rsidR="00477C74" w:rsidRDefault="00477C74" w:rsidP="005F2BA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這節清楚暗示：男女雙方若當眾示愛會惹來別人的眼光，但若是兄弟之間親吻則是眾人都可以接受的。</w:t>
      </w:r>
    </w:p>
    <w:p w14:paraId="6F6AF614" w14:textId="52F85346" w:rsidR="00477C74" w:rsidRDefault="00477C74" w:rsidP="005F2BA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我引導、我領你顯示了女主角的主動性。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「進我母親的家」</w:t>
      </w:r>
      <w:r w:rsidRPr="00477C74">
        <w:rPr>
          <w:rFonts w:asciiTheme="minorEastAsia" w:hAnsiTheme="minorEastAsia" w:hint="eastAsia"/>
          <w:sz w:val="24"/>
          <w:szCs w:val="24"/>
        </w:rPr>
        <w:t>代表</w:t>
      </w:r>
      <w:r>
        <w:rPr>
          <w:rFonts w:asciiTheme="minorEastAsia" w:hAnsiTheme="minorEastAsia" w:hint="eastAsia"/>
          <w:sz w:val="24"/>
          <w:szCs w:val="24"/>
        </w:rPr>
        <w:t>母親認可他倆已婚的親密關係。 「</w:t>
      </w:r>
      <w:r w:rsidRPr="00477C74">
        <w:rPr>
          <w:rFonts w:asciiTheme="minorEastAsia" w:hAnsiTheme="minorEastAsia" w:hint="eastAsia"/>
          <w:sz w:val="24"/>
          <w:szCs w:val="24"/>
        </w:rPr>
        <w:t>喝 石 榴 汁 釀 的 香 酒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7722D0">
        <w:rPr>
          <w:rFonts w:asciiTheme="minorEastAsia" w:hAnsiTheme="minorEastAsia" w:hint="eastAsia"/>
          <w:sz w:val="24"/>
          <w:szCs w:val="24"/>
        </w:rPr>
        <w:t>象徵肉體的情愛。教訓原文是陰性單數，可理解為女主角領受從母親來的教導。</w:t>
      </w:r>
    </w:p>
    <w:p w14:paraId="56BA8B98" w14:textId="5349D1CF" w:rsidR="007722D0" w:rsidRPr="00477C74" w:rsidRDefault="007722D0" w:rsidP="005F2BA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原文直譯為： 「</w:t>
      </w:r>
      <w:r w:rsidR="002C266E">
        <w:rPr>
          <w:rFonts w:asciiTheme="minorEastAsia" w:hAnsiTheme="minorEastAsia" w:hint="eastAsia"/>
          <w:sz w:val="24"/>
          <w:szCs w:val="24"/>
        </w:rPr>
        <w:t>為何要驚動？為何要叫醒愛情，直到它情願！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2C266E">
        <w:rPr>
          <w:rFonts w:asciiTheme="minorEastAsia" w:hAnsiTheme="minorEastAsia" w:hint="eastAsia"/>
          <w:sz w:val="24"/>
          <w:szCs w:val="24"/>
        </w:rPr>
        <w:t>，強調無須驚動、不要叫醒愛情，因為愛情在這時這刻已經發動。</w:t>
      </w:r>
    </w:p>
    <w:p w14:paraId="679CF7DE" w14:textId="590C3409" w:rsidR="00D82B18" w:rsidRDefault="00D82B18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3" w:name="_Hlk40699118"/>
      <w:bookmarkStart w:id="4" w:name="_Hlk40104667"/>
      <w:bookmarkEnd w:id="2"/>
      <w:r w:rsidRPr="00432105">
        <w:rPr>
          <w:rFonts w:asciiTheme="minorEastAsia" w:hAnsiTheme="minorEastAsia" w:hint="eastAsia"/>
          <w:b/>
          <w:bCs/>
          <w:sz w:val="24"/>
          <w:szCs w:val="24"/>
        </w:rPr>
        <w:lastRenderedPageBreak/>
        <w:t>靈修反思：</w:t>
      </w:r>
    </w:p>
    <w:p w14:paraId="4A7CE5F3" w14:textId="77777777" w:rsidR="002C266E" w:rsidRPr="002C266E" w:rsidRDefault="002C266E" w:rsidP="002C266E">
      <w:pPr>
        <w:pStyle w:val="ListParagraph"/>
        <w:numPr>
          <w:ilvl w:val="0"/>
          <w:numId w:val="12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bookmarkStart w:id="5" w:name="_Hlk37690575"/>
      <w:bookmarkEnd w:id="3"/>
      <w:bookmarkEnd w:id="4"/>
      <w:r>
        <w:rPr>
          <w:rFonts w:asciiTheme="minorEastAsia" w:hAnsiTheme="minorEastAsia" w:hint="eastAsia"/>
          <w:sz w:val="24"/>
          <w:szCs w:val="24"/>
        </w:rPr>
        <w:t>愛情需要等候，等候需要信心的支撐。無論是等候真實的關係或是等候神的回應，你有信心嗎？</w:t>
      </w:r>
    </w:p>
    <w:p w14:paraId="09EFF7B9" w14:textId="0A49C0FA" w:rsidR="00196AC3" w:rsidRPr="00B71FB1" w:rsidRDefault="002C266E" w:rsidP="002C266E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71FB1">
        <w:rPr>
          <w:rFonts w:asciiTheme="minorEastAsia" w:hAnsiTheme="minorEastAsia" w:hint="eastAsia"/>
          <w:b/>
          <w:bCs/>
          <w:sz w:val="24"/>
          <w:szCs w:val="24"/>
        </w:rPr>
        <w:t>祈禱：</w:t>
      </w:r>
      <w:bookmarkEnd w:id="5"/>
    </w:p>
    <w:p w14:paraId="1C66552A" w14:textId="740B9202" w:rsidR="0052640C" w:rsidRDefault="00171FE7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求神</w:t>
      </w:r>
      <w:r w:rsidR="002C266E">
        <w:rPr>
          <w:rFonts w:asciiTheme="minorEastAsia" w:hAnsiTheme="minorEastAsia" w:hint="eastAsia"/>
          <w:b/>
          <w:bCs/>
          <w:sz w:val="24"/>
          <w:szCs w:val="24"/>
        </w:rPr>
        <w:t>賜給我們信心去等候神的回應</w:t>
      </w:r>
    </w:p>
    <w:p w14:paraId="333E0B7D" w14:textId="488F9E02" w:rsidR="00196AC3" w:rsidRPr="00432105" w:rsidRDefault="00D860A9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86206" wp14:editId="44C19230">
                <wp:simplePos x="0" y="0"/>
                <wp:positionH relativeFrom="margin">
                  <wp:posOffset>1930400</wp:posOffset>
                </wp:positionH>
                <wp:positionV relativeFrom="paragraph">
                  <wp:posOffset>189230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6" w:name="_Hlk40102240"/>
                            <w:bookmarkStart w:id="7" w:name="_Hlk37083245"/>
                            <w:bookmarkStart w:id="8" w:name="_Hlk37083246"/>
                            <w:bookmarkStart w:id="9" w:name="_Hlk37083247"/>
                            <w:bookmarkStart w:id="10" w:name="_Hlk37083248"/>
                            <w:bookmarkStart w:id="11" w:name="_Hlk37083249"/>
                            <w:bookmarkStart w:id="12" w:name="_Hlk37083250"/>
                            <w:bookmarkStart w:id="13" w:name="_Hlk37083251"/>
                            <w:bookmarkStart w:id="14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bookmarkEnd w:id="6"/>
                          <w:p w14:paraId="677B2C09" w14:textId="19A4D68B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r w:rsidR="002C266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八</w:t>
                            </w:r>
                            <w:r w:rsidR="00196AC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2C266E">
                              <w:rPr>
                                <w:sz w:val="48"/>
                                <w:szCs w:val="48"/>
                              </w:rPr>
                              <w:t>5 - 14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left:0;text-align:left;margin-left:152pt;margin-top:14.9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PfCqct4AAAAKAQAADwAAAGRycy9kb3ducmV2Lnht&#10;bEyPQU/DMAyF70j8h8hI3Fi6shUoTaepguukbUhcvSa0hcQpTdqVf485jZvt9/T8vWIzOysmM4TO&#10;k4LlIgFhqPa6o0bB2/H17hFEiEgarSej4McE2JTXVwXm2p9pb6ZDbASHUMhRQRtjn0sZ6tY4DAvf&#10;G2Ltww8OI69DI/WAZw53VqZJkkmHHfGHFntTtab+OoxOwXisttO+Sj/fp51e7bIXdGi/lbq9mbfP&#10;IKKZ48UMf/iMDiUznfxIOgir4D5ZcZeoIH3iCmzIHtY8nPiwXiYgy0L+r1D+Ag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D3wqnLeAAAACgEAAA8AAAAAAAAAAAAAAAAAgQQAAGRycy9k&#10;b3ducmV2LnhtbFBLBQYAAAAABAAEAPMAAACMBQAAAAA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5" w:name="_Hlk40102240"/>
                      <w:bookmarkStart w:id="16" w:name="_Hlk37083245"/>
                      <w:bookmarkStart w:id="17" w:name="_Hlk37083246"/>
                      <w:bookmarkStart w:id="18" w:name="_Hlk37083247"/>
                      <w:bookmarkStart w:id="19" w:name="_Hlk37083248"/>
                      <w:bookmarkStart w:id="20" w:name="_Hlk37083249"/>
                      <w:bookmarkStart w:id="21" w:name="_Hlk37083250"/>
                      <w:bookmarkStart w:id="22" w:name="_Hlk37083251"/>
                      <w:bookmarkStart w:id="23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bookmarkEnd w:id="15"/>
                    <w:p w14:paraId="677B2C09" w14:textId="19A4D68B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2C266E">
                        <w:rPr>
                          <w:rFonts w:hint="eastAsia"/>
                          <w:sz w:val="48"/>
                          <w:szCs w:val="48"/>
                        </w:rPr>
                        <w:t>八</w:t>
                      </w:r>
                      <w:r w:rsidR="00196AC3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="002C266E">
                        <w:rPr>
                          <w:sz w:val="48"/>
                          <w:szCs w:val="48"/>
                        </w:rPr>
                        <w:t>5 - 14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70A2A" w14:textId="40B706E0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B16F5C9" w14:textId="77777777" w:rsidR="00F10AC8" w:rsidRDefault="00F10AC8" w:rsidP="005C7E9C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24" w:name="_Hlk40102805"/>
    </w:p>
    <w:p w14:paraId="3CA65F12" w14:textId="471AA9E8" w:rsidR="00C800F8" w:rsidRPr="00C800F8" w:rsidRDefault="00C800F8" w:rsidP="00C800F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耶路撒冷眾童女)</w:t>
      </w:r>
      <w:r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 xml:space="preserve">5 那 靠 著 良 人 從 曠 野 上 來 是 誰 呢 ？ （ </w:t>
      </w:r>
      <w:r>
        <w:rPr>
          <w:rFonts w:asciiTheme="minorEastAsia" w:hAnsiTheme="minorEastAsia" w:hint="eastAsia"/>
          <w:sz w:val="24"/>
          <w:szCs w:val="24"/>
        </w:rPr>
        <w:t>女主角</w:t>
      </w:r>
      <w:r w:rsidRPr="00C800F8">
        <w:rPr>
          <w:rFonts w:asciiTheme="minorEastAsia" w:hAnsiTheme="minorEastAsia" w:hint="eastAsia"/>
          <w:sz w:val="24"/>
          <w:szCs w:val="24"/>
        </w:rPr>
        <w:t xml:space="preserve">） </w:t>
      </w:r>
      <w:bookmarkStart w:id="25" w:name="_Hlk41314029"/>
      <w:r w:rsidRPr="00C800F8">
        <w:rPr>
          <w:rFonts w:asciiTheme="minorEastAsia" w:hAnsiTheme="minorEastAsia" w:hint="eastAsia"/>
          <w:sz w:val="24"/>
          <w:szCs w:val="24"/>
        </w:rPr>
        <w:t xml:space="preserve">我 在 蘋 果 樹 下 叫 醒 你 。 </w:t>
      </w:r>
      <w:bookmarkStart w:id="26" w:name="_Hlk41314225"/>
      <w:r w:rsidRPr="00C800F8">
        <w:rPr>
          <w:rFonts w:asciiTheme="minorEastAsia" w:hAnsiTheme="minorEastAsia" w:hint="eastAsia"/>
          <w:sz w:val="24"/>
          <w:szCs w:val="24"/>
        </w:rPr>
        <w:t>你 母 親 在 的 那 裡 為 你 劬 勞 ； 生 養 你 的 在 那 裡 為 你 劬 勞 。</w:t>
      </w:r>
      <w:bookmarkEnd w:id="25"/>
      <w:bookmarkEnd w:id="26"/>
    </w:p>
    <w:p w14:paraId="77CE6A9C" w14:textId="77777777" w:rsidR="00C800F8" w:rsidRDefault="00C800F8" w:rsidP="00C800F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女主角)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 xml:space="preserve">6 </w:t>
      </w:r>
      <w:bookmarkStart w:id="27" w:name="_Hlk41314472"/>
      <w:r w:rsidRPr="00C800F8">
        <w:rPr>
          <w:rFonts w:asciiTheme="minorEastAsia" w:hAnsiTheme="minorEastAsia" w:hint="eastAsia"/>
          <w:sz w:val="24"/>
          <w:szCs w:val="24"/>
        </w:rPr>
        <w:t xml:space="preserve">求 你 將 我 放 在 你 心 上 如 印 記 ， 帶 在 你 臂 上 如 戳 記 </w:t>
      </w:r>
      <w:bookmarkEnd w:id="27"/>
      <w:r w:rsidRPr="00C800F8">
        <w:rPr>
          <w:rFonts w:asciiTheme="minorEastAsia" w:hAnsiTheme="minorEastAsia" w:hint="eastAsia"/>
          <w:sz w:val="24"/>
          <w:szCs w:val="24"/>
        </w:rPr>
        <w:t xml:space="preserve">。 因 為 </w:t>
      </w:r>
      <w:bookmarkStart w:id="28" w:name="_Hlk41314807"/>
      <w:r w:rsidRPr="00C800F8">
        <w:rPr>
          <w:rFonts w:asciiTheme="minorEastAsia" w:hAnsiTheme="minorEastAsia" w:hint="eastAsia"/>
          <w:sz w:val="24"/>
          <w:szCs w:val="24"/>
        </w:rPr>
        <w:t xml:space="preserve">愛 情 如 死 之 堅 強 ， 嫉 恨 如 陰 間 之 殘 忍 </w:t>
      </w:r>
      <w:bookmarkEnd w:id="28"/>
      <w:r w:rsidRPr="00C800F8">
        <w:rPr>
          <w:rFonts w:asciiTheme="minorEastAsia" w:hAnsiTheme="minorEastAsia" w:hint="eastAsia"/>
          <w:sz w:val="24"/>
          <w:szCs w:val="24"/>
        </w:rPr>
        <w:t xml:space="preserve">； 所 發 的 電 光 是 火 焰 的 電 光 ， 是 耶 和 華 的 烈 焰 。7 愛 情 ， 眾 水 不 能 息 滅 ， 大 水 也 不 能 淹 沒 。 若 有 人 拿 家 中 所 有 的 財 寶 要 換 愛 情 ， 就 全 被 </w:t>
      </w:r>
      <w:bookmarkStart w:id="29" w:name="_Hlk41315740"/>
      <w:r w:rsidRPr="00C800F8">
        <w:rPr>
          <w:rFonts w:asciiTheme="minorEastAsia" w:hAnsiTheme="minorEastAsia" w:hint="eastAsia"/>
          <w:sz w:val="24"/>
          <w:szCs w:val="24"/>
        </w:rPr>
        <w:t>藐 視</w:t>
      </w:r>
      <w:bookmarkEnd w:id="29"/>
      <w:r w:rsidRPr="00C800F8">
        <w:rPr>
          <w:rFonts w:asciiTheme="minorEastAsia" w:hAnsiTheme="minorEastAsia" w:hint="eastAsia"/>
          <w:sz w:val="24"/>
          <w:szCs w:val="24"/>
        </w:rPr>
        <w:t xml:space="preserve"> 。 </w:t>
      </w:r>
    </w:p>
    <w:p w14:paraId="23D37EE6" w14:textId="660DE951" w:rsidR="00C800F8" w:rsidRDefault="00C800F8" w:rsidP="00C800F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（女主角的兄弟）</w:t>
      </w:r>
      <w:r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 xml:space="preserve">8 我 們 有 一 小 妹 ； 他 的 兩 乳 尚 未 長 成 ， 人 來 提 親 的 日 子 ， 我 們 當 為 他 怎 樣 辦 理 ？9 他 若 是 牆 ， 我 們 要 在 其 上 建 造 銀 塔 ； 他 若 是 門 ， 我 們 要 用 香 柏 木 板 圍 護 他 。 </w:t>
      </w:r>
      <w:r w:rsidR="00665B96">
        <w:rPr>
          <w:rFonts w:asciiTheme="minorEastAsia" w:hAnsiTheme="minorEastAsia"/>
          <w:sz w:val="24"/>
          <w:szCs w:val="24"/>
        </w:rPr>
        <w:t>(</w:t>
      </w:r>
      <w:r w:rsidR="00665B96">
        <w:rPr>
          <w:rFonts w:asciiTheme="minorEastAsia" w:hAnsiTheme="minorEastAsia" w:hint="eastAsia"/>
          <w:sz w:val="24"/>
          <w:szCs w:val="24"/>
        </w:rPr>
        <w:t>女主角)</w:t>
      </w:r>
      <w:r w:rsidR="00665B96"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 xml:space="preserve">10 我 是 牆 ； 我 兩 乳 像 其 上 的 樓 。 那 時 ， 我 在 他 眼 中 像 得 平 安 的 人 。 </w:t>
      </w:r>
    </w:p>
    <w:p w14:paraId="07F7DE26" w14:textId="259B0F59" w:rsidR="00C800F8" w:rsidRPr="00C800F8" w:rsidRDefault="00C800F8" w:rsidP="00C800F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（女主角）</w:t>
      </w:r>
      <w:r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>11 所 羅 門 在 巴 力 哈 們 有 一 葡 萄 園 ； 他 將 這 葡 萄 園 交 給 看 守 的 人 ， 為 其 中 的 果 子 必 交 一 千 舍 客 勒 銀 子 。12 我 自 己 的 葡 萄 園 在 我 面 前 。 所 羅 門 哪 ， 一 千 舍 客 勒 歸 你 ， 二 百 舍 客 勒 歸 看 守 果 子 的 人 。</w:t>
      </w:r>
    </w:p>
    <w:p w14:paraId="4B121F10" w14:textId="77777777" w:rsidR="00C800F8" w:rsidRPr="00C800F8" w:rsidRDefault="00C800F8" w:rsidP="00C800F8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</w:p>
    <w:p w14:paraId="6214A084" w14:textId="1E8C8F01" w:rsidR="00B05D72" w:rsidRDefault="00C800F8" w:rsidP="00C800F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（男</w:t>
      </w:r>
      <w:r w:rsidR="001C2917">
        <w:rPr>
          <w:rFonts w:asciiTheme="minorEastAsia" w:hAnsiTheme="minorEastAsia"/>
          <w:sz w:val="24"/>
          <w:szCs w:val="24"/>
        </w:rPr>
        <w:t>）</w:t>
      </w:r>
      <w:r w:rsidR="001C2917"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 xml:space="preserve">13 你 這 住 在 園 中 的 ， 同 伴 都 要 聽 你 的 聲 音 ， 求 你 使 我 也 得 聽 見 。 </w:t>
      </w:r>
      <w:r w:rsidR="001C2917">
        <w:rPr>
          <w:rFonts w:asciiTheme="minorEastAsia" w:hAnsiTheme="minorEastAsia"/>
          <w:sz w:val="24"/>
          <w:szCs w:val="24"/>
        </w:rPr>
        <w:t>(</w:t>
      </w:r>
      <w:r w:rsidR="001C2917">
        <w:rPr>
          <w:rFonts w:asciiTheme="minorEastAsia" w:hAnsiTheme="minorEastAsia" w:hint="eastAsia"/>
          <w:sz w:val="24"/>
          <w:szCs w:val="24"/>
        </w:rPr>
        <w:t>女)</w:t>
      </w:r>
      <w:r w:rsidR="001C2917">
        <w:rPr>
          <w:rFonts w:asciiTheme="minorEastAsia" w:hAnsiTheme="minorEastAsia"/>
          <w:sz w:val="24"/>
          <w:szCs w:val="24"/>
        </w:rPr>
        <w:tab/>
      </w:r>
      <w:r w:rsidRPr="00C800F8">
        <w:rPr>
          <w:rFonts w:asciiTheme="minorEastAsia" w:hAnsiTheme="minorEastAsia" w:hint="eastAsia"/>
          <w:sz w:val="24"/>
          <w:szCs w:val="24"/>
        </w:rPr>
        <w:t>14 我 的 良 人 哪 ， 求 你 快 來 ！ 如 羚 羊 或 小 鹿 在 香 草 山 上 。</w:t>
      </w:r>
    </w:p>
    <w:p w14:paraId="08085811" w14:textId="038A83EE" w:rsidR="00C800F8" w:rsidRDefault="00C800F8" w:rsidP="00A62B7A">
      <w:pPr>
        <w:spacing w:line="360" w:lineRule="auto"/>
        <w:ind w:firstLine="720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經文結構：</w:t>
      </w:r>
    </w:p>
    <w:p w14:paraId="73F404BE" w14:textId="7A6551BD" w:rsidR="00C800F8" w:rsidRDefault="00C800F8" w:rsidP="00C800F8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是誰</w:t>
      </w:r>
      <w:r>
        <w:rPr>
          <w:rFonts w:asciiTheme="minorEastAsia" w:hAnsiTheme="minorEastAsia"/>
          <w:b/>
          <w:bCs/>
          <w:sz w:val="24"/>
          <w:szCs w:val="24"/>
        </w:rPr>
        <w:tab/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八：5</w:t>
      </w:r>
      <w:r>
        <w:rPr>
          <w:rFonts w:asciiTheme="minorEastAsia" w:hAnsiTheme="minorEastAsia"/>
          <w:b/>
          <w:bCs/>
          <w:sz w:val="24"/>
          <w:szCs w:val="24"/>
        </w:rPr>
        <w:t>)</w:t>
      </w:r>
    </w:p>
    <w:p w14:paraId="1BFDBA78" w14:textId="3872F508" w:rsidR="00C800F8" w:rsidRDefault="00C800F8" w:rsidP="00C800F8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愛的精義 </w:t>
      </w: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八：6</w:t>
      </w:r>
      <w:r>
        <w:rPr>
          <w:rFonts w:asciiTheme="minorEastAsia" w:hAnsiTheme="minorEastAsia"/>
          <w:b/>
          <w:bCs/>
          <w:sz w:val="24"/>
          <w:szCs w:val="24"/>
        </w:rPr>
        <w:t xml:space="preserve"> – 7)</w:t>
      </w:r>
    </w:p>
    <w:p w14:paraId="2D2F04D5" w14:textId="610CFFD6" w:rsidR="00C800F8" w:rsidRDefault="00C800F8" w:rsidP="00C800F8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我們家的小妹 </w:t>
      </w: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八： </w:t>
      </w:r>
      <w:r>
        <w:rPr>
          <w:rFonts w:asciiTheme="minorEastAsia" w:hAnsiTheme="minorEastAsia"/>
          <w:b/>
          <w:bCs/>
          <w:sz w:val="24"/>
          <w:szCs w:val="24"/>
        </w:rPr>
        <w:t>8 – 10)</w:t>
      </w:r>
    </w:p>
    <w:p w14:paraId="4ABF94E0" w14:textId="01713DEB" w:rsidR="00C800F8" w:rsidRDefault="00C800F8" w:rsidP="00C800F8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兩個葡萄園 </w:t>
      </w: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八：1</w:t>
      </w:r>
      <w:r>
        <w:rPr>
          <w:rFonts w:asciiTheme="minorEastAsia" w:hAnsiTheme="minorEastAsia"/>
          <w:b/>
          <w:bCs/>
          <w:sz w:val="24"/>
          <w:szCs w:val="24"/>
        </w:rPr>
        <w:t>1 – 12)</w:t>
      </w:r>
    </w:p>
    <w:p w14:paraId="39AE8338" w14:textId="0B2CEE20" w:rsidR="00292A0C" w:rsidRPr="00292A0C" w:rsidRDefault="00C800F8" w:rsidP="00292A0C">
      <w:pPr>
        <w:pStyle w:val="ListParagraph"/>
        <w:numPr>
          <w:ilvl w:val="0"/>
          <w:numId w:val="14"/>
        </w:num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求你快</w:t>
      </w:r>
      <w:r w:rsidR="00292A0C">
        <w:rPr>
          <w:rFonts w:asciiTheme="minorEastAsia" w:hAnsiTheme="minorEastAsia" w:hint="eastAsia"/>
          <w:b/>
          <w:bCs/>
          <w:sz w:val="24"/>
          <w:szCs w:val="24"/>
        </w:rPr>
        <w:t xml:space="preserve">來 </w:t>
      </w:r>
      <w:r w:rsidR="00292A0C">
        <w:rPr>
          <w:rFonts w:asciiTheme="minorEastAsia" w:hAnsiTheme="minorEastAsia"/>
          <w:b/>
          <w:bCs/>
          <w:sz w:val="24"/>
          <w:szCs w:val="24"/>
        </w:rPr>
        <w:t>(</w:t>
      </w:r>
      <w:r w:rsidR="00292A0C">
        <w:rPr>
          <w:rFonts w:asciiTheme="minorEastAsia" w:hAnsiTheme="minorEastAsia" w:hint="eastAsia"/>
          <w:b/>
          <w:bCs/>
          <w:sz w:val="24"/>
          <w:szCs w:val="24"/>
        </w:rPr>
        <w:t>八：1</w:t>
      </w:r>
      <w:r w:rsidR="00292A0C">
        <w:rPr>
          <w:rFonts w:asciiTheme="minorEastAsia" w:hAnsiTheme="minorEastAsia"/>
          <w:b/>
          <w:bCs/>
          <w:sz w:val="24"/>
          <w:szCs w:val="24"/>
        </w:rPr>
        <w:t>3 – 14)</w:t>
      </w:r>
    </w:p>
    <w:p w14:paraId="3909B075" w14:textId="08305A2C" w:rsidR="00A62B7A" w:rsidRDefault="00DB02E4" w:rsidP="00DB02E4">
      <w:pPr>
        <w:tabs>
          <w:tab w:val="center" w:pos="5040"/>
          <w:tab w:val="right" w:pos="9360"/>
        </w:tabs>
        <w:spacing w:line="360" w:lineRule="auto"/>
        <w:ind w:firstLine="720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 w:rsidR="00A62B7A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  <w:r>
        <w:rPr>
          <w:rFonts w:asciiTheme="minorEastAsia" w:hAnsiTheme="minorEastAsia"/>
          <w:b/>
          <w:bCs/>
          <w:sz w:val="24"/>
          <w:szCs w:val="24"/>
        </w:rPr>
        <w:tab/>
      </w:r>
    </w:p>
    <w:p w14:paraId="018BFEA1" w14:textId="79202F1F" w:rsidR="00292A0C" w:rsidRDefault="00DB02E4" w:rsidP="00292A0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B02E4">
        <w:rPr>
          <w:rFonts w:asciiTheme="minorEastAsia" w:hAnsiTheme="minorEastAsia"/>
          <w:sz w:val="24"/>
          <w:szCs w:val="24"/>
        </w:rPr>
        <w:t xml:space="preserve"> V5a</w:t>
      </w:r>
      <w:r w:rsidRPr="00DB02E4">
        <w:rPr>
          <w:rFonts w:asciiTheme="minorEastAsia" w:hAnsiTheme="minorEastAsia"/>
          <w:sz w:val="24"/>
          <w:szCs w:val="24"/>
        </w:rPr>
        <w:tab/>
      </w:r>
      <w:r w:rsidRPr="00DB02E4">
        <w:rPr>
          <w:rFonts w:asciiTheme="minorEastAsia" w:hAnsiTheme="minorEastAsia" w:hint="eastAsia"/>
          <w:sz w:val="24"/>
          <w:szCs w:val="24"/>
        </w:rPr>
        <w:t>「靠著良人」指女主角靠著良人一起從曠野上來</w:t>
      </w:r>
    </w:p>
    <w:p w14:paraId="62BCB2B1" w14:textId="777E5CE2" w:rsidR="00DB02E4" w:rsidRDefault="00DB02E4" w:rsidP="00292A0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V5b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是女主角的發聲：「</w:t>
      </w:r>
      <w:r w:rsidRPr="00DB02E4">
        <w:rPr>
          <w:rFonts w:asciiTheme="minorEastAsia" w:hAnsiTheme="minorEastAsia" w:hint="eastAsia"/>
          <w:sz w:val="24"/>
          <w:szCs w:val="24"/>
        </w:rPr>
        <w:t xml:space="preserve">我 </w:t>
      </w:r>
      <w:bookmarkStart w:id="30" w:name="_Hlk41314144"/>
      <w:r w:rsidRPr="00DB02E4">
        <w:rPr>
          <w:rFonts w:asciiTheme="minorEastAsia" w:hAnsiTheme="minorEastAsia" w:hint="eastAsia"/>
          <w:sz w:val="24"/>
          <w:szCs w:val="24"/>
        </w:rPr>
        <w:t xml:space="preserve">在 蘋 果 樹 下 叫 醒 你 </w:t>
      </w:r>
      <w:bookmarkEnd w:id="30"/>
      <w:r w:rsidRPr="00DB02E4">
        <w:rPr>
          <w:rFonts w:asciiTheme="minorEastAsia" w:hAnsiTheme="minorEastAsia" w:hint="eastAsia"/>
          <w:sz w:val="24"/>
          <w:szCs w:val="24"/>
        </w:rPr>
        <w:t xml:space="preserve">。 </w:t>
      </w:r>
      <w:r>
        <w:rPr>
          <w:rFonts w:asciiTheme="minorEastAsia" w:hAnsiTheme="minorEastAsia" w:hint="eastAsia"/>
          <w:sz w:val="24"/>
          <w:szCs w:val="24"/>
        </w:rPr>
        <w:t>」 呼應之前第四節：不要驚動愛情，因我</w:t>
      </w:r>
      <w:r w:rsidRPr="00DB02E4">
        <w:rPr>
          <w:rFonts w:asciiTheme="minorEastAsia" w:hAnsiTheme="minorEastAsia" w:hint="eastAsia"/>
          <w:sz w:val="24"/>
          <w:szCs w:val="24"/>
        </w:rPr>
        <w:t>在 蘋 果 樹 下 叫 醒 你</w:t>
      </w:r>
      <w:r>
        <w:rPr>
          <w:rFonts w:asciiTheme="minorEastAsia" w:hAnsiTheme="minorEastAsia" w:hint="eastAsia"/>
          <w:sz w:val="24"/>
          <w:szCs w:val="24"/>
        </w:rPr>
        <w:t xml:space="preserve">。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DB02E4">
        <w:rPr>
          <w:rFonts w:asciiTheme="minorEastAsia" w:hAnsiTheme="minorEastAsia" w:hint="eastAsia"/>
          <w:sz w:val="24"/>
          <w:szCs w:val="24"/>
        </w:rPr>
        <w:t>你 母 親 在 的 那 裡 為 你 劬 勞 ； 生 養 你 的 在 那 裡 為 你 劬 勞 。</w:t>
      </w:r>
      <w:r>
        <w:rPr>
          <w:rFonts w:asciiTheme="minorEastAsia" w:hAnsiTheme="minorEastAsia" w:hint="eastAsia"/>
          <w:sz w:val="24"/>
          <w:szCs w:val="24"/>
        </w:rPr>
        <w:t>」指男主角母親曾在蘋果樹</w:t>
      </w:r>
      <w:r w:rsidR="00EC7A9D">
        <w:rPr>
          <w:rFonts w:asciiTheme="minorEastAsia" w:hAnsiTheme="minorEastAsia" w:hint="eastAsia"/>
          <w:sz w:val="24"/>
          <w:szCs w:val="24"/>
        </w:rPr>
        <w:t>下生他；故此，蘋果樹不僅象徵愛情，也象徵生命的傳承。</w:t>
      </w:r>
    </w:p>
    <w:p w14:paraId="45BE48CE" w14:textId="7073EBC0" w:rsidR="00EC7A9D" w:rsidRDefault="00EC7A9D" w:rsidP="00292A0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EC7A9D">
        <w:rPr>
          <w:rFonts w:asciiTheme="minorEastAsia" w:hAnsiTheme="minorEastAsia" w:hint="eastAsia"/>
          <w:sz w:val="24"/>
          <w:szCs w:val="24"/>
        </w:rPr>
        <w:t xml:space="preserve">求 你 將 我 放 在 你 心 上 如 </w:t>
      </w:r>
      <w:bookmarkStart w:id="31" w:name="_Hlk41314580"/>
      <w:r w:rsidRPr="00EC7A9D">
        <w:rPr>
          <w:rFonts w:asciiTheme="minorEastAsia" w:hAnsiTheme="minorEastAsia" w:hint="eastAsia"/>
          <w:sz w:val="24"/>
          <w:szCs w:val="24"/>
        </w:rPr>
        <w:t>印 記</w:t>
      </w:r>
      <w:bookmarkEnd w:id="31"/>
      <w:r w:rsidRPr="00EC7A9D">
        <w:rPr>
          <w:rFonts w:asciiTheme="minorEastAsia" w:hAnsiTheme="minorEastAsia" w:hint="eastAsia"/>
          <w:sz w:val="24"/>
          <w:szCs w:val="24"/>
        </w:rPr>
        <w:t xml:space="preserve"> ， 帶 在 你 臂 上 如 </w:t>
      </w:r>
      <w:bookmarkStart w:id="32" w:name="_Hlk41314589"/>
      <w:r w:rsidRPr="00EC7A9D">
        <w:rPr>
          <w:rFonts w:asciiTheme="minorEastAsia" w:hAnsiTheme="minorEastAsia" w:hint="eastAsia"/>
          <w:sz w:val="24"/>
          <w:szCs w:val="24"/>
        </w:rPr>
        <w:t>戳 記</w:t>
      </w:r>
      <w:bookmarkEnd w:id="32"/>
      <w:r>
        <w:rPr>
          <w:rFonts w:asciiTheme="minorEastAsia" w:hAnsiTheme="minorEastAsia" w:hint="eastAsia"/>
          <w:sz w:val="24"/>
          <w:szCs w:val="24"/>
        </w:rPr>
        <w:t xml:space="preserve">」女主角期望男主角擁有她，就像他身上的印記一樣取不下來。 </w:t>
      </w:r>
      <w:r w:rsidRPr="00EC7A9D">
        <w:rPr>
          <w:rFonts w:asciiTheme="minorEastAsia" w:hAnsiTheme="minorEastAsia" w:hint="eastAsia"/>
          <w:sz w:val="24"/>
          <w:szCs w:val="24"/>
        </w:rPr>
        <w:t>印 記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C7A9D">
        <w:rPr>
          <w:rFonts w:asciiTheme="minorEastAsia" w:hAnsiTheme="minorEastAsia" w:hint="eastAsia"/>
          <w:sz w:val="24"/>
          <w:szCs w:val="24"/>
        </w:rPr>
        <w:t>戳 記</w:t>
      </w:r>
      <w:r>
        <w:rPr>
          <w:rFonts w:asciiTheme="minorEastAsia" w:hAnsiTheme="minorEastAsia" w:hint="eastAsia"/>
          <w:sz w:val="24"/>
          <w:szCs w:val="24"/>
        </w:rPr>
        <w:t>有象徵婚盟誡指的意思。</w:t>
      </w:r>
    </w:p>
    <w:p w14:paraId="2A2813A5" w14:textId="150453B3" w:rsidR="00EC7A9D" w:rsidRDefault="00EC7A9D" w:rsidP="00292A0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Pr="00EC7A9D">
        <w:rPr>
          <w:rFonts w:asciiTheme="minorEastAsia" w:hAnsiTheme="minorEastAsia" w:hint="eastAsia"/>
          <w:sz w:val="24"/>
          <w:szCs w:val="24"/>
        </w:rPr>
        <w:t>愛 情 如 死 之 堅 強 ， 嫉 恨 如 陰 間 之 殘 忍</w:t>
      </w:r>
      <w:r>
        <w:rPr>
          <w:rFonts w:asciiTheme="minorEastAsia" w:hAnsiTheme="minorEastAsia" w:hint="eastAsia"/>
          <w:sz w:val="24"/>
          <w:szCs w:val="24"/>
        </w:rPr>
        <w:t xml:space="preserve">」兩個強烈的對比：愛情 </w:t>
      </w:r>
      <w:r>
        <w:rPr>
          <w:rFonts w:asciiTheme="minorEastAsia" w:hAnsiTheme="minorEastAsia"/>
          <w:sz w:val="24"/>
          <w:szCs w:val="24"/>
        </w:rPr>
        <w:t xml:space="preserve">Vs </w:t>
      </w:r>
      <w:r>
        <w:rPr>
          <w:rFonts w:asciiTheme="minorEastAsia" w:hAnsiTheme="minorEastAsia" w:hint="eastAsia"/>
          <w:sz w:val="24"/>
          <w:szCs w:val="24"/>
        </w:rPr>
        <w:t xml:space="preserve">嫉恨； 堅強 </w:t>
      </w:r>
      <w:r>
        <w:rPr>
          <w:rFonts w:asciiTheme="minorEastAsia" w:hAnsiTheme="minorEastAsia"/>
          <w:sz w:val="24"/>
          <w:szCs w:val="24"/>
        </w:rPr>
        <w:t xml:space="preserve">Vs </w:t>
      </w:r>
      <w:r>
        <w:rPr>
          <w:rFonts w:asciiTheme="minorEastAsia" w:hAnsiTheme="minorEastAsia" w:hint="eastAsia"/>
          <w:sz w:val="24"/>
          <w:szCs w:val="24"/>
        </w:rPr>
        <w:t>殘忍。故此，原文直譯有以下的格式：</w:t>
      </w:r>
    </w:p>
    <w:p w14:paraId="620BA88E" w14:textId="615811E1" w:rsidR="00EC7A9D" w:rsidRDefault="00EC7A9D" w:rsidP="00EC7A9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堅強</w:t>
      </w:r>
      <w:r>
        <w:rPr>
          <w:rFonts w:asciiTheme="minorEastAsia" w:hAnsiTheme="minorEastAsia"/>
          <w:sz w:val="24"/>
          <w:szCs w:val="24"/>
        </w:rPr>
        <w:tab/>
      </w:r>
      <w:r w:rsidR="00F81A33">
        <w:rPr>
          <w:rFonts w:asciiTheme="minorEastAsia" w:hAnsiTheme="minorEastAsia" w:hint="eastAsia"/>
          <w:sz w:val="24"/>
          <w:szCs w:val="24"/>
        </w:rPr>
        <w:t xml:space="preserve">像死亡 </w:t>
      </w:r>
      <w:r w:rsidR="00F81A33">
        <w:rPr>
          <w:rFonts w:asciiTheme="minorEastAsia" w:hAnsiTheme="minorEastAsia"/>
          <w:sz w:val="24"/>
          <w:szCs w:val="24"/>
        </w:rPr>
        <w:t>(</w:t>
      </w:r>
      <w:r w:rsidR="00F81A33">
        <w:rPr>
          <w:rFonts w:asciiTheme="minorEastAsia" w:hAnsiTheme="minorEastAsia" w:hint="eastAsia"/>
          <w:sz w:val="24"/>
          <w:szCs w:val="24"/>
        </w:rPr>
        <w:t>就是)愛情</w:t>
      </w:r>
    </w:p>
    <w:p w14:paraId="39D1259F" w14:textId="77777777" w:rsidR="00F81A33" w:rsidRDefault="00F81A33" w:rsidP="00EC7A9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殘忍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像陰間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就是)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愛情</w:t>
      </w:r>
    </w:p>
    <w:p w14:paraId="45506272" w14:textId="77777777" w:rsidR="00F81A33" w:rsidRDefault="00F81A33" w:rsidP="00F81A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「電光和烈焰」反映伊甸園中基路伯拿著四面轉動發火焰的劍把守伊甸園。這場景，暗喻要堅強守護婚姻</w:t>
      </w:r>
    </w:p>
    <w:p w14:paraId="0AB2C420" w14:textId="566FF577" w:rsidR="00F81A33" w:rsidRDefault="00F81A33" w:rsidP="00F81A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「大水、眾水」</w:t>
      </w:r>
      <w:r w:rsidR="00C34961">
        <w:rPr>
          <w:rFonts w:asciiTheme="minorEastAsia" w:hAnsiTheme="minorEastAsia" w:hint="eastAsia"/>
          <w:sz w:val="24"/>
          <w:szCs w:val="24"/>
        </w:rPr>
        <w:t>形容洪水的破壞力；所以我們沒有任何東西可以換取愛情、也不應</w:t>
      </w:r>
      <w:r w:rsidR="00C34961" w:rsidRPr="00C34961">
        <w:rPr>
          <w:rFonts w:asciiTheme="minorEastAsia" w:hAnsiTheme="minorEastAsia" w:hint="eastAsia"/>
          <w:sz w:val="24"/>
          <w:szCs w:val="24"/>
        </w:rPr>
        <w:t>藐 視</w:t>
      </w:r>
      <w:r w:rsidR="00C34961">
        <w:rPr>
          <w:rFonts w:asciiTheme="minorEastAsia" w:hAnsiTheme="minorEastAsia" w:hint="eastAsia"/>
          <w:sz w:val="24"/>
          <w:szCs w:val="24"/>
        </w:rPr>
        <w:t>愛情。</w:t>
      </w:r>
    </w:p>
    <w:p w14:paraId="094B0580" w14:textId="77777777" w:rsidR="008147A0" w:rsidRDefault="00C34961" w:rsidP="00F81A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V8</w:t>
      </w:r>
      <w:r>
        <w:rPr>
          <w:rFonts w:asciiTheme="minorEastAsia" w:hAnsiTheme="minorEastAsia"/>
          <w:sz w:val="24"/>
          <w:szCs w:val="24"/>
        </w:rPr>
        <w:tab/>
      </w:r>
      <w:r w:rsidR="00665B96">
        <w:rPr>
          <w:rFonts w:asciiTheme="minorEastAsia" w:hAnsiTheme="minorEastAsia" w:hint="eastAsia"/>
          <w:sz w:val="24"/>
          <w:szCs w:val="24"/>
        </w:rPr>
        <w:t>在舊約，哥哥的角色是妹妹貞潔的保護者。</w:t>
      </w:r>
      <w:r w:rsidR="008147A0">
        <w:rPr>
          <w:rFonts w:asciiTheme="minorEastAsia" w:hAnsiTheme="minorEastAsia" w:hint="eastAsia"/>
          <w:sz w:val="24"/>
          <w:szCs w:val="24"/>
        </w:rPr>
        <w:t>牆和門都是象徵隔開、保護。一個人若是牆，代表她自我保護意識強；若是門，表示人可以輕易的開門。那就要份外的保護。</w:t>
      </w:r>
    </w:p>
    <w:p w14:paraId="64A517A8" w14:textId="77777777" w:rsidR="008147A0" w:rsidRDefault="008147A0" w:rsidP="00F81A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是女主角主動的回應</w:t>
      </w:r>
    </w:p>
    <w:p w14:paraId="73FBB48E" w14:textId="77777777" w:rsidR="008147A0" w:rsidRDefault="008147A0" w:rsidP="00F81A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V11 – 12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女主角強調自己完全擁有自己身體的自主權。意思是女主角對所羅門說我屬於我自己，你的一千仍然歸你，而二百要歸看守果子的人，就是女主角自己或是她的良人。</w:t>
      </w:r>
    </w:p>
    <w:p w14:paraId="55E41864" w14:textId="200BF761" w:rsidR="00DB02E4" w:rsidRPr="00DB02E4" w:rsidRDefault="001C2917" w:rsidP="00292A0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13 – 14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男主角已經進入園中，在等候女主角，女主角期待良人的心情，就好像聖城新耶路撒冷已經預備好，在等候自己子民一樣。</w:t>
      </w:r>
    </w:p>
    <w:bookmarkEnd w:id="24"/>
    <w:p w14:paraId="691BF609" w14:textId="4EFFFAB5" w:rsidR="00D860A9" w:rsidRDefault="00D860A9" w:rsidP="00D860A9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860A9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p w14:paraId="4D41D2A3" w14:textId="17D68C44" w:rsidR="001C2917" w:rsidRDefault="001C2917" w:rsidP="001C2917">
      <w:pPr>
        <w:pStyle w:val="ListParagraph"/>
        <w:numPr>
          <w:ilvl w:val="0"/>
          <w:numId w:val="15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1C2917">
        <w:rPr>
          <w:rFonts w:asciiTheme="minorEastAsia" w:hAnsiTheme="minorEastAsia"/>
          <w:sz w:val="24"/>
          <w:szCs w:val="24"/>
        </w:rPr>
        <w:t xml:space="preserve"> </w:t>
      </w:r>
      <w:r w:rsidRPr="001C2917">
        <w:rPr>
          <w:rFonts w:asciiTheme="minorEastAsia" w:hAnsiTheme="minorEastAsia" w:hint="eastAsia"/>
          <w:sz w:val="24"/>
          <w:szCs w:val="24"/>
        </w:rPr>
        <w:t>看完雅歌後，你如何</w:t>
      </w:r>
      <w:r>
        <w:rPr>
          <w:rFonts w:asciiTheme="minorEastAsia" w:hAnsiTheme="minorEastAsia" w:hint="eastAsia"/>
          <w:sz w:val="24"/>
          <w:szCs w:val="24"/>
        </w:rPr>
        <w:t>對待你的佳偶？</w:t>
      </w:r>
    </w:p>
    <w:p w14:paraId="1CCFC833" w14:textId="7F085EBB" w:rsidR="001C2917" w:rsidRPr="001C2917" w:rsidRDefault="001C2917" w:rsidP="001C2917">
      <w:pPr>
        <w:pStyle w:val="ListParagraph"/>
        <w:numPr>
          <w:ilvl w:val="0"/>
          <w:numId w:val="15"/>
        </w:num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雅歌最後的兩節彌漫著一種 「已然、未然」的氣氛；我可以如何預備自己，活在這</w:t>
      </w:r>
      <w:r w:rsidR="00883C28">
        <w:rPr>
          <w:rFonts w:asciiTheme="minorEastAsia" w:hAnsiTheme="minorEastAsia" w:hint="eastAsia"/>
          <w:sz w:val="24"/>
          <w:szCs w:val="24"/>
        </w:rPr>
        <w:t>「已然未然」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83C28">
        <w:rPr>
          <w:rFonts w:asciiTheme="minorEastAsia" w:hAnsiTheme="minorEastAsia" w:hint="eastAsia"/>
          <w:sz w:val="24"/>
          <w:szCs w:val="24"/>
        </w:rPr>
        <w:t>的時候。</w:t>
      </w:r>
    </w:p>
    <w:p w14:paraId="78F2665F" w14:textId="691D1CB3" w:rsidR="00D860A9" w:rsidRDefault="00D860A9" w:rsidP="00D860A9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860A9">
        <w:rPr>
          <w:rFonts w:asciiTheme="minorEastAsia" w:hAnsiTheme="minorEastAsia" w:hint="eastAsia"/>
          <w:b/>
          <w:bCs/>
          <w:sz w:val="24"/>
          <w:szCs w:val="24"/>
        </w:rPr>
        <w:t>祈禱：</w:t>
      </w:r>
    </w:p>
    <w:p w14:paraId="1CE2F0D9" w14:textId="585F412F" w:rsidR="00D860A9" w:rsidRPr="00D860A9" w:rsidRDefault="00883C28" w:rsidP="00D860A9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為自己進入這 「已然未然」的時代中禱告： 「主啊！我當作什麼？」來等候祢全然的來臨。</w:t>
      </w:r>
    </w:p>
    <w:sectPr w:rsidR="00D860A9" w:rsidRPr="00D86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87F"/>
    <w:multiLevelType w:val="hybridMultilevel"/>
    <w:tmpl w:val="90EAF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AD0"/>
    <w:multiLevelType w:val="hybridMultilevel"/>
    <w:tmpl w:val="986CF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790"/>
    <w:multiLevelType w:val="hybridMultilevel"/>
    <w:tmpl w:val="42460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B53"/>
    <w:multiLevelType w:val="hybridMultilevel"/>
    <w:tmpl w:val="727C99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5D4"/>
    <w:multiLevelType w:val="hybridMultilevel"/>
    <w:tmpl w:val="5FB06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C05"/>
    <w:multiLevelType w:val="hybridMultilevel"/>
    <w:tmpl w:val="CC8A5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12A6"/>
    <w:multiLevelType w:val="hybridMultilevel"/>
    <w:tmpl w:val="4334B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352"/>
    <w:multiLevelType w:val="hybridMultilevel"/>
    <w:tmpl w:val="6BF4E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3260"/>
    <w:multiLevelType w:val="hybridMultilevel"/>
    <w:tmpl w:val="4F2A6A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2D69"/>
    <w:multiLevelType w:val="hybridMultilevel"/>
    <w:tmpl w:val="5EAC4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B595E"/>
    <w:rsid w:val="000D42AB"/>
    <w:rsid w:val="000D4E75"/>
    <w:rsid w:val="00171FE7"/>
    <w:rsid w:val="00196AC3"/>
    <w:rsid w:val="001B7B31"/>
    <w:rsid w:val="001C08AC"/>
    <w:rsid w:val="001C2917"/>
    <w:rsid w:val="002346C2"/>
    <w:rsid w:val="00265833"/>
    <w:rsid w:val="00267DCD"/>
    <w:rsid w:val="00292A0C"/>
    <w:rsid w:val="002B673A"/>
    <w:rsid w:val="002C266E"/>
    <w:rsid w:val="0030606A"/>
    <w:rsid w:val="00307F89"/>
    <w:rsid w:val="003427E9"/>
    <w:rsid w:val="00346CAF"/>
    <w:rsid w:val="003509DD"/>
    <w:rsid w:val="003A3EB9"/>
    <w:rsid w:val="003D50AB"/>
    <w:rsid w:val="003E300B"/>
    <w:rsid w:val="00432105"/>
    <w:rsid w:val="00433D35"/>
    <w:rsid w:val="004422C2"/>
    <w:rsid w:val="00447819"/>
    <w:rsid w:val="00461151"/>
    <w:rsid w:val="004671DC"/>
    <w:rsid w:val="00477C74"/>
    <w:rsid w:val="004D5FF3"/>
    <w:rsid w:val="004E1E4B"/>
    <w:rsid w:val="004E5D17"/>
    <w:rsid w:val="0052640C"/>
    <w:rsid w:val="005A583F"/>
    <w:rsid w:val="005C7E9C"/>
    <w:rsid w:val="005D64F5"/>
    <w:rsid w:val="005F2BA8"/>
    <w:rsid w:val="00616DB7"/>
    <w:rsid w:val="00641253"/>
    <w:rsid w:val="00665B96"/>
    <w:rsid w:val="00695118"/>
    <w:rsid w:val="006E0EF7"/>
    <w:rsid w:val="00722738"/>
    <w:rsid w:val="00722E59"/>
    <w:rsid w:val="00723E3B"/>
    <w:rsid w:val="0074236B"/>
    <w:rsid w:val="007722D0"/>
    <w:rsid w:val="007A3A27"/>
    <w:rsid w:val="007C2BE9"/>
    <w:rsid w:val="007D2F22"/>
    <w:rsid w:val="007F7E86"/>
    <w:rsid w:val="008147A0"/>
    <w:rsid w:val="00821C02"/>
    <w:rsid w:val="00852F4B"/>
    <w:rsid w:val="00883C28"/>
    <w:rsid w:val="00944356"/>
    <w:rsid w:val="00A04AB9"/>
    <w:rsid w:val="00A05D40"/>
    <w:rsid w:val="00A62B7A"/>
    <w:rsid w:val="00A65295"/>
    <w:rsid w:val="00A84BBB"/>
    <w:rsid w:val="00AD54C1"/>
    <w:rsid w:val="00AD56C4"/>
    <w:rsid w:val="00B05D72"/>
    <w:rsid w:val="00B05D9F"/>
    <w:rsid w:val="00B130A8"/>
    <w:rsid w:val="00B34588"/>
    <w:rsid w:val="00B459A1"/>
    <w:rsid w:val="00B71FB1"/>
    <w:rsid w:val="00BB142A"/>
    <w:rsid w:val="00C34961"/>
    <w:rsid w:val="00C3643D"/>
    <w:rsid w:val="00C57638"/>
    <w:rsid w:val="00C73AC6"/>
    <w:rsid w:val="00C800F8"/>
    <w:rsid w:val="00CC22E2"/>
    <w:rsid w:val="00CD6B26"/>
    <w:rsid w:val="00CF5138"/>
    <w:rsid w:val="00D165FA"/>
    <w:rsid w:val="00D82037"/>
    <w:rsid w:val="00D82B18"/>
    <w:rsid w:val="00D860A9"/>
    <w:rsid w:val="00D91791"/>
    <w:rsid w:val="00D939C0"/>
    <w:rsid w:val="00D958A2"/>
    <w:rsid w:val="00DA0323"/>
    <w:rsid w:val="00DB02E4"/>
    <w:rsid w:val="00DD3E4B"/>
    <w:rsid w:val="00E05A0C"/>
    <w:rsid w:val="00E41EB1"/>
    <w:rsid w:val="00E5255B"/>
    <w:rsid w:val="00EB444F"/>
    <w:rsid w:val="00EC7A9D"/>
    <w:rsid w:val="00ED6106"/>
    <w:rsid w:val="00EE24FD"/>
    <w:rsid w:val="00F10AC8"/>
    <w:rsid w:val="00F20791"/>
    <w:rsid w:val="00F32826"/>
    <w:rsid w:val="00F34B6D"/>
    <w:rsid w:val="00F43889"/>
    <w:rsid w:val="00F47E68"/>
    <w:rsid w:val="00F62600"/>
    <w:rsid w:val="00F81A33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6C75-E410-4403-9036-7B6DD1F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4</cp:revision>
  <dcterms:created xsi:type="dcterms:W3CDTF">2020-05-25T17:55:00Z</dcterms:created>
  <dcterms:modified xsi:type="dcterms:W3CDTF">2020-05-25T20:56:00Z</dcterms:modified>
</cp:coreProperties>
</file>