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8F5FC" w14:textId="77777777" w:rsidR="00CA1EE9" w:rsidRDefault="00D637A6">
      <w:pPr>
        <w:pStyle w:val="Body"/>
        <w:spacing w:after="160" w:line="259" w:lineRule="auto"/>
        <w:jc w:val="center"/>
        <w:rPr>
          <w:rFonts w:ascii="Times New Roman" w:eastAsia="Times New Roman" w:hAnsi="Times New Roman" w:cs="Times New Roman"/>
          <w:b/>
          <w:bCs/>
          <w:sz w:val="40"/>
          <w:szCs w:val="40"/>
          <w:u w:color="000000"/>
        </w:rPr>
      </w:pPr>
      <w:bookmarkStart w:id="0" w:name="_Hlk37074052"/>
      <w:r>
        <w:rPr>
          <w:rFonts w:ascii="Arial Unicode MS" w:hAnsi="Arial Unicode MS" w:hint="eastAsia"/>
          <w:sz w:val="40"/>
          <w:szCs w:val="40"/>
          <w:u w:color="000000"/>
          <w:lang w:val="en-US"/>
        </w:rPr>
        <w:t>以斯帖記</w:t>
      </w:r>
      <w:r>
        <w:rPr>
          <w:rFonts w:ascii="Arial Unicode MS" w:hAnsi="Arial Unicode MS" w:hint="eastAsia"/>
          <w:sz w:val="40"/>
          <w:szCs w:val="40"/>
          <w:u w:color="000000"/>
          <w:lang w:val="zh-TW"/>
        </w:rPr>
        <w:t>靈修資料</w:t>
      </w:r>
    </w:p>
    <w:p w14:paraId="5A21B0D1" w14:textId="77777777" w:rsidR="00CA1EE9" w:rsidRDefault="00D637A6">
      <w:pPr>
        <w:pStyle w:val="Body"/>
        <w:spacing w:after="160" w:line="259" w:lineRule="auto"/>
        <w:jc w:val="center"/>
        <w:rPr>
          <w:rFonts w:ascii="Times New Roman" w:eastAsia="Times New Roman" w:hAnsi="Times New Roman" w:cs="Times New Roman"/>
          <w:b/>
          <w:bCs/>
          <w:sz w:val="40"/>
          <w:szCs w:val="40"/>
          <w:u w:color="000000"/>
        </w:rPr>
      </w:pPr>
      <w:r>
        <w:rPr>
          <w:rFonts w:ascii="Arial Unicode MS" w:hAnsi="Arial Unicode MS" w:hint="eastAsia"/>
          <w:sz w:val="40"/>
          <w:szCs w:val="40"/>
          <w:u w:color="000000"/>
          <w:lang w:val="zh-TW"/>
        </w:rPr>
        <w:t>第</w:t>
      </w:r>
      <w:r>
        <w:rPr>
          <w:rFonts w:ascii="Arial Unicode MS" w:hAnsi="Arial Unicode MS" w:hint="eastAsia"/>
          <w:sz w:val="40"/>
          <w:szCs w:val="40"/>
          <w:u w:color="000000"/>
          <w:lang w:val="en-US"/>
        </w:rPr>
        <w:t>一</w:t>
      </w:r>
      <w:r>
        <w:rPr>
          <w:rFonts w:eastAsia="Times New Roman" w:hint="eastAsia"/>
          <w:b/>
          <w:bCs/>
          <w:sz w:val="40"/>
          <w:szCs w:val="40"/>
          <w:u w:color="000000"/>
          <w:lang w:val="zh-TW"/>
        </w:rPr>
        <w:t>章</w:t>
      </w:r>
      <w:bookmarkEnd w:id="0"/>
    </w:p>
    <w:p w14:paraId="59892DE5" w14:textId="77777777" w:rsidR="00CA1EE9" w:rsidRDefault="00D637A6">
      <w:pPr>
        <w:pStyle w:val="Body"/>
        <w:spacing w:after="160" w:line="259" w:lineRule="auto"/>
        <w:jc w:val="center"/>
        <w:rPr>
          <w:rFonts w:ascii="Times New Roman" w:eastAsia="Times New Roman" w:hAnsi="Times New Roman" w:cs="Times New Roman"/>
          <w:u w:color="000000"/>
        </w:rPr>
      </w:pPr>
      <w:r>
        <w:rPr>
          <w:rFonts w:ascii="Times New Roman" w:eastAsia="Times New Roman" w:hAnsi="Times New Roman" w:cs="Times New Roman"/>
          <w:noProof/>
          <w:u w:color="000000"/>
        </w:rPr>
        <mc:AlternateContent>
          <mc:Choice Requires="wps">
            <w:drawing>
              <wp:anchor distT="80010" distB="80010" distL="80010" distR="80010" simplePos="0" relativeHeight="251659264" behindDoc="0" locked="0" layoutInCell="1" allowOverlap="1" wp14:anchorId="16FEBFB0" wp14:editId="460C93EF">
                <wp:simplePos x="0" y="0"/>
                <wp:positionH relativeFrom="page">
                  <wp:posOffset>2705735</wp:posOffset>
                </wp:positionH>
                <wp:positionV relativeFrom="line">
                  <wp:posOffset>284479</wp:posOffset>
                </wp:positionV>
                <wp:extent cx="2360930" cy="984250"/>
                <wp:effectExtent l="0" t="0" r="0" b="0"/>
                <wp:wrapSquare wrapText="bothSides" distT="80010" distB="80010" distL="80010" distR="80010"/>
                <wp:docPr id="1073741825" name="officeArt object" descr="Text Box 2"/>
                <wp:cNvGraphicFramePr/>
                <a:graphic xmlns:a="http://schemas.openxmlformats.org/drawingml/2006/main">
                  <a:graphicData uri="http://schemas.microsoft.com/office/word/2010/wordprocessingShape">
                    <wps:wsp>
                      <wps:cNvSpPr txBox="1"/>
                      <wps:spPr>
                        <a:xfrm>
                          <a:off x="0" y="0"/>
                          <a:ext cx="2360930" cy="984250"/>
                        </a:xfrm>
                        <a:prstGeom prst="rect">
                          <a:avLst/>
                        </a:prstGeom>
                        <a:solidFill>
                          <a:srgbClr val="FFFFFF"/>
                        </a:solidFill>
                        <a:ln w="9525" cap="flat">
                          <a:solidFill>
                            <a:srgbClr val="000000"/>
                          </a:solidFill>
                          <a:prstDash val="solid"/>
                          <a:miter lim="800000"/>
                        </a:ln>
                        <a:effectLst/>
                      </wps:spPr>
                      <wps:txbx>
                        <w:txbxContent>
                          <w:p w14:paraId="08086C72" w14:textId="77777777" w:rsidR="00CA1EE9" w:rsidRDefault="00D637A6">
                            <w:pPr>
                              <w:pStyle w:val="Body"/>
                              <w:spacing w:after="160" w:line="259" w:lineRule="auto"/>
                              <w:jc w:val="center"/>
                              <w:rPr>
                                <w:rFonts w:ascii="Times New Roman" w:eastAsia="Times New Roman" w:hAnsi="Times New Roman" w:cs="Times New Roman"/>
                                <w:sz w:val="44"/>
                                <w:szCs w:val="44"/>
                                <w:u w:color="000000"/>
                              </w:rPr>
                            </w:pPr>
                            <w:r>
                              <w:rPr>
                                <w:rFonts w:ascii="Arial Unicode MS" w:hAnsi="Arial Unicode MS" w:hint="eastAsia"/>
                                <w:sz w:val="44"/>
                                <w:szCs w:val="44"/>
                                <w:u w:color="000000"/>
                                <w:lang w:val="zh-TW"/>
                              </w:rPr>
                              <w:t>讀經</w:t>
                            </w:r>
                          </w:p>
                          <w:p w14:paraId="46350EB5" w14:textId="77777777" w:rsidR="00CA1EE9" w:rsidRDefault="00D637A6">
                            <w:pPr>
                              <w:pStyle w:val="Body"/>
                              <w:spacing w:after="160" w:line="259" w:lineRule="auto"/>
                              <w:jc w:val="center"/>
                            </w:pPr>
                            <w:r>
                              <w:rPr>
                                <w:rFonts w:ascii="Arial Unicode MS" w:hAnsi="Arial Unicode MS" w:hint="eastAsia"/>
                                <w:sz w:val="44"/>
                                <w:szCs w:val="44"/>
                                <w:u w:color="000000"/>
                                <w:lang w:val="en-US"/>
                              </w:rPr>
                              <w:t>以斯帖記一</w:t>
                            </w:r>
                            <w:r>
                              <w:rPr>
                                <w:rFonts w:ascii="Times New Roman" w:hAnsi="Times New Roman"/>
                                <w:sz w:val="44"/>
                                <w:szCs w:val="44"/>
                                <w:u w:color="000000"/>
                                <w:lang w:val="en-US"/>
                              </w:rPr>
                              <w:t xml:space="preserve">: </w:t>
                            </w:r>
                            <w:r>
                              <w:rPr>
                                <w:rFonts w:ascii="Times New Roman" w:hAnsi="Times New Roman"/>
                                <w:sz w:val="44"/>
                                <w:szCs w:val="44"/>
                                <w:u w:color="000000"/>
                              </w:rPr>
                              <w:t>1-</w:t>
                            </w:r>
                            <w:r>
                              <w:rPr>
                                <w:rFonts w:ascii="Times New Roman" w:hAnsi="Times New Roman"/>
                                <w:sz w:val="44"/>
                                <w:szCs w:val="44"/>
                                <w:u w:color="000000"/>
                                <w:lang w:val="en-US"/>
                              </w:rPr>
                              <w:t>8</w:t>
                            </w:r>
                          </w:p>
                        </w:txbxContent>
                      </wps:txbx>
                      <wps:bodyPr wrap="square" lIns="45719" tIns="45719" rIns="45719" bIns="45719" numCol="1" anchor="t">
                        <a:noAutofit/>
                      </wps:bodyPr>
                    </wps:wsp>
                  </a:graphicData>
                </a:graphic>
              </wp:anchor>
            </w:drawing>
          </mc:Choice>
          <mc:Fallback>
            <w:pict>
              <v:shapetype w14:anchorId="16FEBFB0" id="_x0000_t202" coordsize="21600,21600" o:spt="202" path="m,l,21600r21600,l21600,xe">
                <v:stroke joinstyle="miter"/>
                <v:path gradientshapeok="t" o:connecttype="rect"/>
              </v:shapetype>
              <v:shape id="officeArt object" o:spid="_x0000_s1026" type="#_x0000_t202" alt="Text Box 2" style="position:absolute;left:0;text-align:left;margin-left:213.05pt;margin-top:22.4pt;width:185.9pt;height:77.5pt;z-index:2516592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">
                <v:textbox inset="1.27mm,1.27mm,1.27mm,1.27mm">
                  <w:txbxContent>
                    <w:p w14:paraId="08086C72" w14:textId="77777777" w:rsidR="00CA1EE9" w:rsidRDefault="00D637A6">
                      <w:pPr>
                        <w:pStyle w:val="Body"/>
                        <w:spacing w:after="160" w:line="259" w:lineRule="auto"/>
                        <w:jc w:val="center"/>
                        <w:rPr>
                          <w:rFonts w:ascii="Times New Roman" w:eastAsia="Times New Roman" w:hAnsi="Times New Roman" w:cs="Times New Roman"/>
                          <w:sz w:val="44"/>
                          <w:szCs w:val="44"/>
                          <w:u w:color="000000"/>
                        </w:rPr>
                      </w:pPr>
                      <w:r>
                        <w:rPr>
                          <w:rFonts w:ascii="Arial Unicode MS" w:hAnsi="Arial Unicode MS" w:hint="eastAsia"/>
                          <w:sz w:val="44"/>
                          <w:szCs w:val="44"/>
                          <w:u w:color="000000"/>
                          <w:lang w:val="zh-TW"/>
                        </w:rPr>
                        <w:t>讀經</w:t>
                      </w:r>
                    </w:p>
                    <w:p w14:paraId="46350EB5" w14:textId="77777777" w:rsidR="00CA1EE9" w:rsidRDefault="00D637A6">
                      <w:pPr>
                        <w:pStyle w:val="Body"/>
                        <w:spacing w:after="160" w:line="259" w:lineRule="auto"/>
                        <w:jc w:val="center"/>
                      </w:pPr>
                      <w:r>
                        <w:rPr>
                          <w:rFonts w:ascii="Arial Unicode MS" w:hAnsi="Arial Unicode MS" w:hint="eastAsia"/>
                          <w:sz w:val="44"/>
                          <w:szCs w:val="44"/>
                          <w:u w:color="000000"/>
                          <w:lang w:val="en-US"/>
                        </w:rPr>
                        <w:t>以斯帖記一</w:t>
                      </w:r>
                      <w:r>
                        <w:rPr>
                          <w:rFonts w:ascii="Times New Roman" w:hAnsi="Times New Roman"/>
                          <w:sz w:val="44"/>
                          <w:szCs w:val="44"/>
                          <w:u w:color="000000"/>
                          <w:lang w:val="en-US"/>
                        </w:rPr>
                        <w:t xml:space="preserve">: </w:t>
                      </w:r>
                      <w:r>
                        <w:rPr>
                          <w:rFonts w:ascii="Times New Roman" w:hAnsi="Times New Roman"/>
                          <w:sz w:val="44"/>
                          <w:szCs w:val="44"/>
                          <w:u w:color="000000"/>
                        </w:rPr>
                        <w:t>1-</w:t>
                      </w:r>
                      <w:r>
                        <w:rPr>
                          <w:rFonts w:ascii="Times New Roman" w:hAnsi="Times New Roman"/>
                          <w:sz w:val="44"/>
                          <w:szCs w:val="44"/>
                          <w:u w:color="000000"/>
                          <w:lang w:val="en-US"/>
                        </w:rPr>
                        <w:t>8</w:t>
                      </w:r>
                    </w:p>
                  </w:txbxContent>
                </v:textbox>
                <w10:wrap type="square" anchorx="page" anchory="line"/>
              </v:shape>
            </w:pict>
          </mc:Fallback>
        </mc:AlternateContent>
      </w:r>
    </w:p>
    <w:p w14:paraId="7EB2A093" w14:textId="77777777" w:rsidR="00CA1EE9" w:rsidRDefault="00CA1EE9">
      <w:pPr>
        <w:pStyle w:val="Body"/>
        <w:spacing w:after="160" w:line="259" w:lineRule="auto"/>
        <w:jc w:val="center"/>
        <w:rPr>
          <w:rFonts w:ascii="Times New Roman" w:eastAsia="Times New Roman" w:hAnsi="Times New Roman" w:cs="Times New Roman"/>
          <w:u w:color="000000"/>
        </w:rPr>
      </w:pPr>
    </w:p>
    <w:p w14:paraId="25C7274F" w14:textId="77777777" w:rsidR="00CA1EE9" w:rsidRDefault="00CA1EE9">
      <w:pPr>
        <w:pStyle w:val="Body"/>
        <w:spacing w:after="160" w:line="259" w:lineRule="auto"/>
        <w:jc w:val="center"/>
        <w:rPr>
          <w:rFonts w:ascii="Times New Roman" w:eastAsia="Times New Roman" w:hAnsi="Times New Roman" w:cs="Times New Roman"/>
          <w:u w:color="000000"/>
        </w:rPr>
      </w:pPr>
    </w:p>
    <w:p w14:paraId="643BB792" w14:textId="77777777" w:rsidR="00CA1EE9" w:rsidRDefault="00CA1EE9">
      <w:pPr>
        <w:pStyle w:val="Body"/>
        <w:spacing w:after="160" w:line="259" w:lineRule="auto"/>
        <w:jc w:val="center"/>
        <w:rPr>
          <w:rFonts w:ascii="Times New Roman" w:eastAsia="Times New Roman" w:hAnsi="Times New Roman" w:cs="Times New Roman"/>
          <w:u w:color="000000"/>
        </w:rPr>
      </w:pPr>
    </w:p>
    <w:p w14:paraId="61FE4CE1" w14:textId="77777777" w:rsidR="00CA1EE9" w:rsidRDefault="00CA1EE9">
      <w:pPr>
        <w:pStyle w:val="Body"/>
        <w:spacing w:after="160" w:line="259" w:lineRule="auto"/>
        <w:jc w:val="center"/>
        <w:rPr>
          <w:rFonts w:ascii="Times New Roman" w:eastAsia="Times New Roman" w:hAnsi="Times New Roman" w:cs="Times New Roman"/>
          <w:u w:color="000000"/>
        </w:rPr>
      </w:pPr>
    </w:p>
    <w:p w14:paraId="73D842B4" w14:textId="77777777" w:rsidR="00CA1EE9" w:rsidRDefault="00CA1EE9">
      <w:pPr>
        <w:pStyle w:val="Default"/>
        <w:spacing w:before="0" w:line="576" w:lineRule="atLeast"/>
        <w:rPr>
          <w:rFonts w:ascii="Times New Roman" w:eastAsia="Times New Roman" w:hAnsi="Times New Roman" w:cs="Times New Roman"/>
          <w:shd w:val="clear" w:color="auto" w:fill="FFFFFF"/>
        </w:rPr>
      </w:pPr>
    </w:p>
    <w:p w14:paraId="4A83F3F8"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作</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古</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七</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43333F3E"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200E18AC"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3</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第</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領</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領</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57D54E95"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4</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2D348AA3"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5</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七</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53B76741"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6</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黃</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3E0112DD"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7</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賜</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4A3D717D" w14:textId="3E01DE8C" w:rsidR="00CA1EE9" w:rsidRDefault="00D637A6">
      <w:pPr>
        <w:pStyle w:val="Default"/>
        <w:spacing w:before="0" w:line="576" w:lineRule="atLeast"/>
        <w:rPr>
          <w:rFonts w:ascii="Arial Unicode MS" w:eastAsia="Arial Unicode MS" w:hAnsi="Arial Unicode MS" w:cs="Arial Unicode MS"/>
          <w:shd w:val="clear" w:color="auto" w:fill="FFFFFF"/>
        </w:rPr>
      </w:pPr>
      <w:r>
        <w:rPr>
          <w:rFonts w:ascii="Times New Roman" w:hAnsi="Times New Roman"/>
          <w:b/>
          <w:bCs/>
          <w:shd w:val="clear" w:color="auto" w:fill="FFFFFF"/>
        </w:rPr>
        <w:t>8</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喝</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強</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讓</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68C377ED" w14:textId="54AAF3B3" w:rsidR="00D637A6" w:rsidRDefault="00D637A6">
      <w:pPr>
        <w:pStyle w:val="Default"/>
        <w:spacing w:before="0" w:line="576" w:lineRule="atLeast"/>
        <w:rPr>
          <w:rFonts w:ascii="Arial Unicode MS" w:eastAsia="PMingLiU" w:hAnsi="Arial Unicode MS" w:cs="Arial Unicode MS"/>
          <w:shd w:val="clear" w:color="auto" w:fill="FFFFFF"/>
        </w:rPr>
      </w:pPr>
    </w:p>
    <w:p w14:paraId="3D53EFBF" w14:textId="30F4000A" w:rsidR="00D637A6" w:rsidRDefault="00D637A6">
      <w:pPr>
        <w:pStyle w:val="Default"/>
        <w:spacing w:before="0" w:line="576" w:lineRule="atLeast"/>
        <w:rPr>
          <w:rFonts w:ascii="Arial Unicode MS" w:eastAsia="PMingLiU" w:hAnsi="Arial Unicode MS" w:cs="Arial Unicode MS"/>
          <w:shd w:val="clear" w:color="auto" w:fill="FFFFFF"/>
        </w:rPr>
      </w:pPr>
    </w:p>
    <w:p w14:paraId="1BB24EFC" w14:textId="7C85EFDE" w:rsidR="00D637A6" w:rsidRDefault="00D637A6">
      <w:pPr>
        <w:pStyle w:val="Default"/>
        <w:spacing w:before="0" w:line="576" w:lineRule="atLeast"/>
        <w:rPr>
          <w:rFonts w:ascii="Arial Unicode MS" w:eastAsia="PMingLiU" w:hAnsi="Arial Unicode MS" w:cs="Arial Unicode MS"/>
          <w:shd w:val="clear" w:color="auto" w:fill="FFFFFF"/>
        </w:rPr>
      </w:pPr>
    </w:p>
    <w:p w14:paraId="3950045F" w14:textId="77777777" w:rsidR="00D637A6" w:rsidRPr="00D637A6" w:rsidRDefault="00D637A6">
      <w:pPr>
        <w:pStyle w:val="Default"/>
        <w:spacing w:before="0" w:line="576" w:lineRule="atLeast"/>
        <w:rPr>
          <w:rFonts w:ascii="Times New Roman" w:eastAsia="PMingLiU" w:hAnsi="Times New Roman" w:cs="Times New Roman" w:hint="eastAsia"/>
          <w:shd w:val="clear" w:color="auto" w:fill="FFFFFF"/>
        </w:rPr>
      </w:pPr>
    </w:p>
    <w:p w14:paraId="3237B402" w14:textId="77777777" w:rsidR="00CA1EE9" w:rsidRDefault="00D637A6">
      <w:pPr>
        <w:pStyle w:val="Body"/>
        <w:spacing w:after="160" w:line="360" w:lineRule="auto"/>
        <w:jc w:val="center"/>
        <w:rPr>
          <w:rFonts w:ascii="Times New Roman" w:eastAsia="Times New Roman" w:hAnsi="Times New Roman" w:cs="Times New Roman"/>
          <w:b/>
          <w:bCs/>
          <w:sz w:val="24"/>
          <w:szCs w:val="24"/>
          <w:u w:color="000000"/>
        </w:rPr>
      </w:pPr>
      <w:bookmarkStart w:id="1" w:name="_Hlk37074141"/>
      <w:r>
        <w:rPr>
          <w:rFonts w:ascii="Arial Unicode MS" w:hAnsi="Arial Unicode MS" w:hint="eastAsia"/>
          <w:sz w:val="24"/>
          <w:szCs w:val="24"/>
          <w:u w:color="000000"/>
          <w:lang w:val="zh-TW"/>
        </w:rPr>
        <w:lastRenderedPageBreak/>
        <w:t>經文</w:t>
      </w:r>
      <w:r>
        <w:rPr>
          <w:rFonts w:ascii="Arial Unicode MS" w:hAnsi="Arial Unicode MS" w:hint="eastAsia"/>
          <w:sz w:val="24"/>
          <w:szCs w:val="24"/>
          <w:u w:color="000000"/>
          <w:lang w:val="en-US"/>
        </w:rPr>
        <w:t>結構</w:t>
      </w:r>
      <w:r>
        <w:rPr>
          <w:rFonts w:ascii="Times New Roman" w:eastAsia="Times New Roman" w:hAnsi="Times New Roman" w:cs="Times New Roman"/>
          <w:b/>
          <w:bCs/>
          <w:sz w:val="24"/>
          <w:szCs w:val="24"/>
          <w:u w:color="000000"/>
          <w:vertAlign w:val="superscript"/>
          <w:lang w:val="zh-TW"/>
        </w:rPr>
        <w:footnoteReference w:id="2"/>
      </w:r>
      <w:r>
        <w:rPr>
          <w:rFonts w:ascii="Arial Unicode MS" w:hAnsi="Arial Unicode MS" w:hint="eastAsia"/>
          <w:sz w:val="24"/>
          <w:szCs w:val="24"/>
          <w:u w:color="000000"/>
          <w:lang w:val="zh-TW"/>
        </w:rPr>
        <w:t>：</w:t>
      </w:r>
    </w:p>
    <w:p w14:paraId="1E018446" w14:textId="77777777" w:rsidR="00CA1EE9" w:rsidRDefault="00D637A6">
      <w:pPr>
        <w:pStyle w:val="Body"/>
        <w:spacing w:after="160" w:line="360" w:lineRule="auto"/>
        <w:rPr>
          <w:rFonts w:ascii="Times New Roman" w:eastAsia="Times New Roman" w:hAnsi="Times New Roman" w:cs="Times New Roman"/>
          <w:sz w:val="24"/>
          <w:szCs w:val="24"/>
          <w:u w:color="000000"/>
          <w:lang w:val="zh-TW"/>
        </w:rPr>
      </w:pPr>
      <w:r>
        <w:rPr>
          <w:rFonts w:ascii="Times New Roman" w:hAnsi="Times New Roman"/>
          <w:sz w:val="24"/>
          <w:szCs w:val="24"/>
          <w:u w:color="000000"/>
          <w:lang w:val="en-US"/>
        </w:rPr>
        <w:t>A</w:t>
      </w:r>
      <w:r>
        <w:rPr>
          <w:rFonts w:ascii="Times New Roman" w:hAnsi="Times New Roman"/>
          <w:sz w:val="24"/>
          <w:szCs w:val="24"/>
          <w:u w:color="000000"/>
          <w:lang w:val="en-US"/>
        </w:rPr>
        <w:tab/>
      </w:r>
      <w:r>
        <w:rPr>
          <w:rFonts w:ascii="Arial Unicode MS" w:hAnsi="Arial Unicode MS" w:hint="eastAsia"/>
          <w:sz w:val="24"/>
          <w:szCs w:val="24"/>
          <w:u w:color="000000"/>
          <w:lang w:val="en-US"/>
        </w:rPr>
        <w:t>序言與背景</w:t>
      </w:r>
      <w:r>
        <w:rPr>
          <w:rFonts w:ascii="Times New Roman" w:hAnsi="Times New Roman"/>
          <w:sz w:val="24"/>
          <w:szCs w:val="24"/>
          <w:u w:color="000000"/>
          <w:lang w:val="en-US"/>
        </w:rPr>
        <w:t xml:space="preserve"> (</w:t>
      </w:r>
      <w:r>
        <w:rPr>
          <w:rFonts w:ascii="Arial Unicode MS" w:hAnsi="Arial Unicode MS" w:hint="eastAsia"/>
          <w:sz w:val="24"/>
          <w:szCs w:val="24"/>
          <w:u w:color="000000"/>
          <w:lang w:val="en-US"/>
        </w:rPr>
        <w:t>第一章</w:t>
      </w:r>
      <w:r>
        <w:rPr>
          <w:rFonts w:ascii="Times New Roman" w:hAnsi="Times New Roman"/>
          <w:sz w:val="24"/>
          <w:szCs w:val="24"/>
          <w:u w:color="000000"/>
          <w:lang w:val="en-US"/>
        </w:rPr>
        <w:t>)</w:t>
      </w:r>
    </w:p>
    <w:p w14:paraId="3B3C3936" w14:textId="77777777" w:rsidR="00CA1EE9" w:rsidRDefault="00D637A6">
      <w:pPr>
        <w:pStyle w:val="Body"/>
        <w:spacing w:after="160" w:line="360" w:lineRule="auto"/>
        <w:rPr>
          <w:rFonts w:ascii="Times New Roman" w:eastAsia="Times New Roman" w:hAnsi="Times New Roman" w:cs="Times New Roman"/>
          <w:sz w:val="24"/>
          <w:szCs w:val="24"/>
          <w:u w:color="000000"/>
          <w:lang w:val="zh-TW"/>
        </w:rPr>
      </w:pPr>
      <w:r>
        <w:rPr>
          <w:rFonts w:ascii="Times New Roman" w:eastAsia="Times New Roman" w:hAnsi="Times New Roman" w:cs="Times New Roman"/>
          <w:sz w:val="24"/>
          <w:szCs w:val="24"/>
          <w:u w:color="000000"/>
          <w:lang w:val="en-US"/>
        </w:rPr>
        <w:tab/>
        <w:t>B</w:t>
      </w:r>
      <w:r>
        <w:rPr>
          <w:rFonts w:ascii="Times New Roman" w:eastAsia="Times New Roman" w:hAnsi="Times New Roman" w:cs="Times New Roman"/>
          <w:sz w:val="24"/>
          <w:szCs w:val="24"/>
          <w:u w:color="000000"/>
          <w:lang w:val="en-US"/>
        </w:rPr>
        <w:tab/>
      </w:r>
      <w:r>
        <w:rPr>
          <w:rFonts w:ascii="Arial Unicode MS" w:hAnsi="Arial Unicode MS" w:hint="eastAsia"/>
          <w:sz w:val="24"/>
          <w:szCs w:val="24"/>
          <w:u w:color="000000"/>
          <w:lang w:val="en-US"/>
        </w:rPr>
        <w:t>王第一次的諭旨</w:t>
      </w:r>
      <w:r>
        <w:rPr>
          <w:rFonts w:ascii="Times New Roman" w:hAnsi="Times New Roman"/>
          <w:sz w:val="24"/>
          <w:szCs w:val="24"/>
          <w:u w:color="000000"/>
          <w:lang w:val="en-US"/>
        </w:rPr>
        <w:t xml:space="preserve"> (</w:t>
      </w:r>
      <w:r>
        <w:rPr>
          <w:rFonts w:ascii="Arial Unicode MS" w:hAnsi="Arial Unicode MS" w:hint="eastAsia"/>
          <w:sz w:val="24"/>
          <w:szCs w:val="24"/>
          <w:u w:color="000000"/>
          <w:lang w:val="en-US"/>
        </w:rPr>
        <w:t>第二至三章</w:t>
      </w:r>
      <w:r>
        <w:rPr>
          <w:rFonts w:ascii="Times New Roman" w:hAnsi="Times New Roman"/>
          <w:sz w:val="24"/>
          <w:szCs w:val="24"/>
          <w:u w:color="000000"/>
          <w:lang w:val="en-US"/>
        </w:rPr>
        <w:t>)</w:t>
      </w:r>
    </w:p>
    <w:p w14:paraId="106BA6E9" w14:textId="77777777" w:rsidR="00CA1EE9" w:rsidRDefault="00D637A6">
      <w:pPr>
        <w:pStyle w:val="Body"/>
        <w:spacing w:after="160" w:line="360" w:lineRule="auto"/>
        <w:rPr>
          <w:rFonts w:ascii="Times New Roman" w:eastAsia="Times New Roman" w:hAnsi="Times New Roman" w:cs="Times New Roman"/>
          <w:sz w:val="24"/>
          <w:szCs w:val="24"/>
          <w:u w:color="000000"/>
          <w:lang w:val="zh-TW"/>
        </w:rPr>
      </w:pPr>
      <w:r>
        <w:rPr>
          <w:rFonts w:ascii="Times New Roman" w:eastAsia="Times New Roman" w:hAnsi="Times New Roman" w:cs="Times New Roman"/>
          <w:sz w:val="24"/>
          <w:szCs w:val="24"/>
          <w:u w:color="000000"/>
          <w:lang w:val="en-US"/>
        </w:rPr>
        <w:tab/>
      </w:r>
      <w:r>
        <w:rPr>
          <w:rFonts w:ascii="Times New Roman" w:eastAsia="Times New Roman" w:hAnsi="Times New Roman" w:cs="Times New Roman"/>
          <w:sz w:val="24"/>
          <w:szCs w:val="24"/>
          <w:u w:color="000000"/>
          <w:lang w:val="en-US"/>
        </w:rPr>
        <w:tab/>
        <w:t>C</w:t>
      </w:r>
      <w:r>
        <w:rPr>
          <w:rFonts w:ascii="Times New Roman" w:eastAsia="Times New Roman" w:hAnsi="Times New Roman" w:cs="Times New Roman"/>
          <w:sz w:val="24"/>
          <w:szCs w:val="24"/>
          <w:u w:color="000000"/>
          <w:lang w:val="en-US"/>
        </w:rPr>
        <w:tab/>
      </w:r>
      <w:r>
        <w:rPr>
          <w:rFonts w:ascii="Arial Unicode MS" w:hAnsi="Arial Unicode MS" w:hint="eastAsia"/>
          <w:sz w:val="24"/>
          <w:szCs w:val="24"/>
          <w:u w:color="000000"/>
          <w:lang w:val="en-US"/>
        </w:rPr>
        <w:t>末底改與哈曼之間的衝突</w:t>
      </w:r>
      <w:r>
        <w:rPr>
          <w:rFonts w:ascii="Times New Roman" w:hAnsi="Times New Roman"/>
          <w:sz w:val="24"/>
          <w:szCs w:val="24"/>
          <w:u w:color="000000"/>
          <w:lang w:val="en-US"/>
        </w:rPr>
        <w:t xml:space="preserve"> (</w:t>
      </w:r>
      <w:r>
        <w:rPr>
          <w:rFonts w:ascii="Arial Unicode MS" w:hAnsi="Arial Unicode MS" w:hint="eastAsia"/>
          <w:sz w:val="24"/>
          <w:szCs w:val="24"/>
          <w:u w:color="000000"/>
          <w:lang w:val="en-US"/>
        </w:rPr>
        <w:t>第四至五章</w:t>
      </w:r>
      <w:r>
        <w:rPr>
          <w:rFonts w:ascii="Times New Roman" w:hAnsi="Times New Roman"/>
          <w:sz w:val="24"/>
          <w:szCs w:val="24"/>
          <w:u w:color="000000"/>
          <w:lang w:val="en-US"/>
        </w:rPr>
        <w:t>)</w:t>
      </w:r>
    </w:p>
    <w:p w14:paraId="0CEEE767" w14:textId="77777777" w:rsidR="00CA1EE9" w:rsidRDefault="00D637A6">
      <w:pPr>
        <w:pStyle w:val="Body"/>
        <w:spacing w:after="160" w:line="360" w:lineRule="auto"/>
        <w:rPr>
          <w:rFonts w:ascii="Times New Roman" w:eastAsia="Times New Roman" w:hAnsi="Times New Roman" w:cs="Times New Roman"/>
          <w:sz w:val="24"/>
          <w:szCs w:val="24"/>
          <w:u w:color="000000"/>
          <w:lang w:val="zh-TW"/>
        </w:rPr>
      </w:pPr>
      <w:r>
        <w:rPr>
          <w:rFonts w:ascii="Times New Roman" w:eastAsia="Times New Roman" w:hAnsi="Times New Roman" w:cs="Times New Roman"/>
          <w:sz w:val="24"/>
          <w:szCs w:val="24"/>
          <w:u w:color="000000"/>
          <w:lang w:val="zh-TW"/>
        </w:rPr>
        <w:tab/>
      </w:r>
      <w:r>
        <w:rPr>
          <w:rFonts w:ascii="Times New Roman" w:eastAsia="Times New Roman" w:hAnsi="Times New Roman" w:cs="Times New Roman"/>
          <w:sz w:val="24"/>
          <w:szCs w:val="24"/>
          <w:u w:color="000000"/>
          <w:lang w:val="zh-TW"/>
        </w:rPr>
        <w:tab/>
      </w:r>
      <w:r>
        <w:rPr>
          <w:rFonts w:ascii="Times New Roman" w:eastAsia="Times New Roman" w:hAnsi="Times New Roman" w:cs="Times New Roman"/>
          <w:sz w:val="24"/>
          <w:szCs w:val="24"/>
          <w:u w:color="000000"/>
          <w:lang w:val="zh-TW"/>
        </w:rPr>
        <w:tab/>
      </w:r>
      <w:r>
        <w:rPr>
          <w:rFonts w:ascii="Arial Unicode MS" w:hAnsi="Arial Unicode MS" w:hint="eastAsia"/>
          <w:sz w:val="24"/>
          <w:szCs w:val="24"/>
          <w:u w:color="000000"/>
          <w:lang w:val="en-US"/>
        </w:rPr>
        <w:t>那一夜，王睡不着覺</w:t>
      </w:r>
      <w:r>
        <w:rPr>
          <w:rFonts w:ascii="Times New Roman" w:hAnsi="Times New Roman"/>
          <w:sz w:val="24"/>
          <w:szCs w:val="24"/>
          <w:u w:color="000000"/>
          <w:lang w:val="en-US"/>
        </w:rPr>
        <w:t xml:space="preserve"> (</w:t>
      </w:r>
      <w:r>
        <w:rPr>
          <w:rFonts w:ascii="Arial Unicode MS" w:hAnsi="Arial Unicode MS" w:hint="eastAsia"/>
          <w:sz w:val="24"/>
          <w:szCs w:val="24"/>
          <w:u w:color="000000"/>
          <w:lang w:val="en-US"/>
        </w:rPr>
        <w:t>六</w:t>
      </w:r>
      <w:r>
        <w:rPr>
          <w:rFonts w:ascii="Times New Roman" w:hAnsi="Times New Roman"/>
          <w:sz w:val="24"/>
          <w:szCs w:val="24"/>
          <w:u w:color="000000"/>
          <w:lang w:val="en-US"/>
        </w:rPr>
        <w:t>1)</w:t>
      </w:r>
    </w:p>
    <w:p w14:paraId="44301B15" w14:textId="77777777" w:rsidR="00CA1EE9" w:rsidRDefault="00D637A6">
      <w:pPr>
        <w:pStyle w:val="Body"/>
        <w:spacing w:after="160" w:line="360" w:lineRule="auto"/>
        <w:rPr>
          <w:rFonts w:ascii="Times New Roman" w:eastAsia="Times New Roman" w:hAnsi="Times New Roman" w:cs="Times New Roman"/>
          <w:sz w:val="24"/>
          <w:szCs w:val="24"/>
          <w:u w:color="000000"/>
          <w:lang w:val="zh-TW"/>
        </w:rPr>
      </w:pPr>
      <w:r>
        <w:rPr>
          <w:rFonts w:ascii="Times New Roman" w:eastAsia="Times New Roman" w:hAnsi="Times New Roman" w:cs="Times New Roman"/>
          <w:sz w:val="24"/>
          <w:szCs w:val="24"/>
          <w:u w:color="000000"/>
          <w:lang w:val="en-US"/>
        </w:rPr>
        <w:tab/>
      </w:r>
      <w:r>
        <w:rPr>
          <w:rFonts w:ascii="Times New Roman" w:eastAsia="Times New Roman" w:hAnsi="Times New Roman" w:cs="Times New Roman"/>
          <w:sz w:val="24"/>
          <w:szCs w:val="24"/>
          <w:u w:color="000000"/>
          <w:lang w:val="en-US"/>
        </w:rPr>
        <w:tab/>
        <w:t>C</w:t>
      </w:r>
      <w:r>
        <w:rPr>
          <w:rFonts w:ascii="Times New Roman" w:hAnsi="Times New Roman"/>
          <w:sz w:val="24"/>
          <w:szCs w:val="24"/>
          <w:u w:color="000000"/>
          <w:lang w:val="en-US"/>
        </w:rPr>
        <w:t>’</w:t>
      </w:r>
      <w:r>
        <w:rPr>
          <w:rFonts w:ascii="Times New Roman" w:hAnsi="Times New Roman"/>
          <w:sz w:val="24"/>
          <w:szCs w:val="24"/>
          <w:u w:color="000000"/>
          <w:lang w:val="en-US"/>
        </w:rPr>
        <w:tab/>
      </w:r>
      <w:r>
        <w:rPr>
          <w:rFonts w:ascii="Arial Unicode MS" w:hAnsi="Arial Unicode MS" w:hint="eastAsia"/>
          <w:sz w:val="24"/>
          <w:szCs w:val="24"/>
          <w:u w:color="000000"/>
          <w:lang w:val="en-US"/>
        </w:rPr>
        <w:t>末底改勝過哈曼</w:t>
      </w:r>
      <w:r>
        <w:rPr>
          <w:rFonts w:ascii="Times New Roman" w:hAnsi="Times New Roman"/>
          <w:sz w:val="24"/>
          <w:szCs w:val="24"/>
          <w:u w:color="000000"/>
          <w:lang w:val="en-US"/>
        </w:rPr>
        <w:t xml:space="preserve"> (</w:t>
      </w:r>
      <w:r>
        <w:rPr>
          <w:rFonts w:ascii="Arial Unicode MS" w:hAnsi="Arial Unicode MS" w:hint="eastAsia"/>
          <w:sz w:val="24"/>
          <w:szCs w:val="24"/>
          <w:u w:color="000000"/>
          <w:lang w:val="en-US"/>
        </w:rPr>
        <w:t>第六至七章</w:t>
      </w:r>
      <w:r>
        <w:rPr>
          <w:rFonts w:ascii="Times New Roman" w:hAnsi="Times New Roman"/>
          <w:sz w:val="24"/>
          <w:szCs w:val="24"/>
          <w:u w:color="000000"/>
          <w:lang w:val="en-US"/>
        </w:rPr>
        <w:t>)</w:t>
      </w:r>
    </w:p>
    <w:p w14:paraId="048BC51B" w14:textId="77777777" w:rsidR="00CA1EE9" w:rsidRDefault="00D637A6">
      <w:pPr>
        <w:pStyle w:val="Body"/>
        <w:spacing w:after="160" w:line="360" w:lineRule="auto"/>
        <w:rPr>
          <w:rFonts w:ascii="Times New Roman" w:eastAsia="Times New Roman" w:hAnsi="Times New Roman" w:cs="Times New Roman"/>
          <w:sz w:val="24"/>
          <w:szCs w:val="24"/>
          <w:u w:color="000000"/>
          <w:lang w:val="zh-TW"/>
        </w:rPr>
      </w:pPr>
      <w:r>
        <w:rPr>
          <w:rFonts w:ascii="Times New Roman" w:eastAsia="Times New Roman" w:hAnsi="Times New Roman" w:cs="Times New Roman"/>
          <w:sz w:val="24"/>
          <w:szCs w:val="24"/>
          <w:u w:color="000000"/>
          <w:lang w:val="en-US"/>
        </w:rPr>
        <w:tab/>
        <w:t>B</w:t>
      </w:r>
      <w:r>
        <w:rPr>
          <w:rFonts w:ascii="Times New Roman" w:hAnsi="Times New Roman"/>
          <w:sz w:val="24"/>
          <w:szCs w:val="24"/>
          <w:u w:color="000000"/>
          <w:lang w:val="en-US"/>
        </w:rPr>
        <w:t>’</w:t>
      </w:r>
      <w:r>
        <w:rPr>
          <w:rFonts w:ascii="Times New Roman" w:hAnsi="Times New Roman"/>
          <w:sz w:val="24"/>
          <w:szCs w:val="24"/>
          <w:u w:color="000000"/>
          <w:lang w:val="en-US"/>
        </w:rPr>
        <w:tab/>
      </w:r>
      <w:r>
        <w:rPr>
          <w:rFonts w:ascii="Arial Unicode MS" w:hAnsi="Arial Unicode MS" w:hint="eastAsia"/>
          <w:sz w:val="24"/>
          <w:szCs w:val="24"/>
          <w:u w:color="000000"/>
          <w:lang w:val="en-US"/>
        </w:rPr>
        <w:t>王的第二次的諭旨</w:t>
      </w:r>
      <w:r>
        <w:rPr>
          <w:rFonts w:ascii="Times New Roman" w:hAnsi="Times New Roman"/>
          <w:sz w:val="24"/>
          <w:szCs w:val="24"/>
          <w:u w:color="000000"/>
          <w:lang w:val="en-US"/>
        </w:rPr>
        <w:t xml:space="preserve"> (</w:t>
      </w:r>
      <w:r>
        <w:rPr>
          <w:rFonts w:ascii="Arial Unicode MS" w:hAnsi="Arial Unicode MS" w:hint="eastAsia"/>
          <w:sz w:val="24"/>
          <w:szCs w:val="24"/>
          <w:u w:color="000000"/>
          <w:lang w:val="en-US"/>
        </w:rPr>
        <w:t>第八至九章</w:t>
      </w:r>
      <w:r>
        <w:rPr>
          <w:rFonts w:ascii="Times New Roman" w:hAnsi="Times New Roman"/>
          <w:sz w:val="24"/>
          <w:szCs w:val="24"/>
          <w:u w:color="000000"/>
          <w:lang w:val="en-US"/>
        </w:rPr>
        <w:t>)</w:t>
      </w:r>
    </w:p>
    <w:p w14:paraId="0115536F" w14:textId="77777777" w:rsidR="00CA1EE9" w:rsidRDefault="00D637A6">
      <w:pPr>
        <w:pStyle w:val="Body"/>
        <w:spacing w:after="160" w:line="360" w:lineRule="auto"/>
        <w:rPr>
          <w:rFonts w:ascii="Times New Roman" w:eastAsia="Times New Roman" w:hAnsi="Times New Roman" w:cs="Times New Roman"/>
          <w:sz w:val="24"/>
          <w:szCs w:val="24"/>
          <w:u w:color="000000"/>
        </w:rPr>
      </w:pPr>
      <w:r>
        <w:rPr>
          <w:rFonts w:ascii="Times New Roman" w:hAnsi="Times New Roman"/>
          <w:sz w:val="24"/>
          <w:szCs w:val="24"/>
          <w:u w:color="000000"/>
          <w:lang w:val="en-US"/>
        </w:rPr>
        <w:t>A</w:t>
      </w:r>
      <w:r>
        <w:rPr>
          <w:rFonts w:ascii="Times New Roman" w:hAnsi="Times New Roman"/>
          <w:sz w:val="24"/>
          <w:szCs w:val="24"/>
          <w:u w:color="000000"/>
          <w:lang w:val="en-US"/>
        </w:rPr>
        <w:t>’</w:t>
      </w:r>
      <w:r>
        <w:rPr>
          <w:rFonts w:ascii="Times New Roman" w:hAnsi="Times New Roman"/>
          <w:sz w:val="24"/>
          <w:szCs w:val="24"/>
          <w:u w:color="000000"/>
          <w:lang w:val="en-US"/>
        </w:rPr>
        <w:tab/>
      </w:r>
      <w:r>
        <w:rPr>
          <w:rFonts w:ascii="Arial Unicode MS" w:hAnsi="Arial Unicode MS" w:hint="eastAsia"/>
          <w:sz w:val="24"/>
          <w:szCs w:val="24"/>
          <w:u w:color="000000"/>
          <w:lang w:val="en-US"/>
        </w:rPr>
        <w:t>結語</w:t>
      </w:r>
      <w:r>
        <w:rPr>
          <w:rFonts w:ascii="Times New Roman" w:hAnsi="Times New Roman"/>
          <w:sz w:val="24"/>
          <w:szCs w:val="24"/>
          <w:u w:color="000000"/>
          <w:lang w:val="en-US"/>
        </w:rPr>
        <w:t xml:space="preserve"> (</w:t>
      </w:r>
      <w:r>
        <w:rPr>
          <w:rFonts w:ascii="Arial Unicode MS" w:hAnsi="Arial Unicode MS" w:hint="eastAsia"/>
          <w:sz w:val="24"/>
          <w:szCs w:val="24"/>
          <w:u w:color="000000"/>
          <w:lang w:val="en-US"/>
        </w:rPr>
        <w:t>第十章</w:t>
      </w:r>
      <w:r>
        <w:rPr>
          <w:rFonts w:ascii="Times New Roman" w:hAnsi="Times New Roman"/>
          <w:sz w:val="24"/>
          <w:szCs w:val="24"/>
          <w:u w:color="000000"/>
          <w:lang w:val="en-US"/>
        </w:rPr>
        <w:t>)</w:t>
      </w:r>
    </w:p>
    <w:p w14:paraId="2A2E8CC3" w14:textId="77777777" w:rsidR="00CA1EE9" w:rsidRDefault="00D637A6">
      <w:pPr>
        <w:pStyle w:val="Body"/>
        <w:spacing w:after="160" w:line="360" w:lineRule="auto"/>
        <w:jc w:val="center"/>
        <w:rPr>
          <w:rFonts w:ascii="Times New Roman" w:eastAsia="Times New Roman" w:hAnsi="Times New Roman" w:cs="Times New Roman"/>
          <w:b/>
          <w:bCs/>
          <w:sz w:val="24"/>
          <w:szCs w:val="24"/>
          <w:u w:color="000000"/>
        </w:rPr>
      </w:pPr>
      <w:r>
        <w:rPr>
          <w:rFonts w:ascii="Arial Unicode MS" w:hAnsi="Arial Unicode MS" w:hint="eastAsia"/>
          <w:sz w:val="24"/>
          <w:szCs w:val="24"/>
          <w:u w:color="000000"/>
          <w:lang w:val="zh-TW"/>
        </w:rPr>
        <w:t>經文信息：</w:t>
      </w:r>
    </w:p>
    <w:p w14:paraId="56DADA99" w14:textId="77777777" w:rsidR="00CA1EE9" w:rsidRDefault="00D637A6">
      <w:pPr>
        <w:pStyle w:val="Body"/>
        <w:spacing w:after="160"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V. 1</w:t>
      </w:r>
      <w:r>
        <w:rPr>
          <w:rFonts w:ascii="Times New Roman" w:hAnsi="Times New Roman"/>
          <w:sz w:val="24"/>
          <w:szCs w:val="24"/>
          <w:u w:color="000000"/>
        </w:rPr>
        <w:tab/>
      </w:r>
      <w:r>
        <w:rPr>
          <w:rFonts w:ascii="Arial Unicode MS" w:hAnsi="Arial Unicode MS" w:hint="eastAsia"/>
          <w:sz w:val="24"/>
          <w:szCs w:val="24"/>
          <w:u w:color="000000"/>
          <w:lang w:val="zh-TW"/>
        </w:rPr>
        <w:t>亞哈隨魯，波斯帝國（</w:t>
      </w:r>
      <w:r>
        <w:rPr>
          <w:rFonts w:ascii="Times New Roman" w:hAnsi="Times New Roman"/>
          <w:sz w:val="24"/>
          <w:szCs w:val="24"/>
          <w:u w:color="000000"/>
          <w:lang w:val="it-IT"/>
        </w:rPr>
        <w:t>486-465 B.C.</w:t>
      </w:r>
      <w:r>
        <w:rPr>
          <w:rFonts w:ascii="Arial Unicode MS" w:hAnsi="Arial Unicode MS" w:hint="eastAsia"/>
          <w:sz w:val="24"/>
          <w:szCs w:val="24"/>
          <w:u w:color="000000"/>
          <w:lang w:val="zh-TW"/>
        </w:rPr>
        <w:t>）的執政者。亞哈隨魯是希伯來文，在希臘文是「薛西」（</w:t>
      </w:r>
      <w:r>
        <w:rPr>
          <w:rFonts w:ascii="Times New Roman" w:hAnsi="Times New Roman"/>
          <w:i/>
          <w:iCs/>
          <w:sz w:val="24"/>
          <w:szCs w:val="24"/>
          <w:u w:color="000000"/>
          <w:lang w:val="fr-FR"/>
        </w:rPr>
        <w:t>Xeres</w:t>
      </w:r>
      <w:r>
        <w:rPr>
          <w:rFonts w:ascii="Arial Unicode MS" w:hAnsi="Arial Unicode MS" w:hint="eastAsia"/>
          <w:sz w:val="24"/>
          <w:szCs w:val="24"/>
          <w:u w:color="000000"/>
          <w:lang w:val="zh-TW"/>
        </w:rPr>
        <w:t>）。釋經學者相信大多相信他跟以斯拉記所記載的亞達薛西王是同一個人。書中的「印度」相當於現代的巴勒斯坦，而「古實」是尼羅河上游的一個地區。作者使用「省」，而不是當代通用的字眼「行政區」，目的是凸顯帝國的聲威。</w:t>
      </w:r>
    </w:p>
    <w:p w14:paraId="2501090C" w14:textId="77777777" w:rsidR="00CA1EE9" w:rsidRDefault="00D637A6">
      <w:pPr>
        <w:pStyle w:val="Body"/>
        <w:spacing w:after="160" w:line="360" w:lineRule="auto"/>
        <w:rPr>
          <w:rFonts w:ascii="Times New Roman" w:eastAsia="Times New Roman" w:hAnsi="Times New Roman" w:cs="Times New Roman"/>
          <w:sz w:val="24"/>
          <w:szCs w:val="24"/>
          <w:u w:color="000000"/>
        </w:rPr>
      </w:pPr>
      <w:r>
        <w:rPr>
          <w:rFonts w:ascii="Times New Roman" w:hAnsi="Times New Roman"/>
          <w:sz w:val="24"/>
          <w:szCs w:val="24"/>
          <w:u w:color="000000"/>
          <w:lang w:val="da-DK"/>
        </w:rPr>
        <w:t>V2-3</w:t>
      </w:r>
      <w:r>
        <w:rPr>
          <w:rFonts w:ascii="Times New Roman" w:hAnsi="Times New Roman"/>
          <w:sz w:val="24"/>
          <w:szCs w:val="24"/>
          <w:u w:color="000000"/>
          <w:lang w:val="da-DK"/>
        </w:rPr>
        <w:tab/>
      </w:r>
      <w:r>
        <w:rPr>
          <w:rFonts w:ascii="Arial Unicode MS" w:hAnsi="Arial Unicode MS" w:hint="eastAsia"/>
          <w:sz w:val="24"/>
          <w:szCs w:val="24"/>
          <w:u w:color="000000"/>
          <w:lang w:val="zh-TW"/>
        </w:rPr>
        <w:t>書珊城是專門作為冬天避寒人的王宮，曾經是古代以攔國（</w:t>
      </w:r>
      <w:r>
        <w:rPr>
          <w:rFonts w:ascii="Times New Roman" w:hAnsi="Times New Roman"/>
          <w:sz w:val="24"/>
          <w:szCs w:val="24"/>
          <w:u w:color="000000"/>
        </w:rPr>
        <w:t>Elam</w:t>
      </w:r>
      <w:r>
        <w:rPr>
          <w:rFonts w:ascii="Arial Unicode MS" w:hAnsi="Arial Unicode MS" w:hint="eastAsia"/>
          <w:sz w:val="24"/>
          <w:szCs w:val="24"/>
          <w:u w:color="000000"/>
          <w:lang w:val="zh-TW"/>
        </w:rPr>
        <w:t>）的首都。在薛西登基，並且穩定政權以後，召集眾領袖和各省的貴族展示國家的勢力，以及商討預備進攻希臘的計劃。許多學者推論，</w:t>
      </w:r>
      <w:r>
        <w:rPr>
          <w:rFonts w:ascii="Times New Roman" w:hAnsi="Times New Roman"/>
          <w:sz w:val="24"/>
          <w:szCs w:val="24"/>
          <w:u w:color="000000"/>
        </w:rPr>
        <w:t>180</w:t>
      </w:r>
      <w:r>
        <w:rPr>
          <w:rFonts w:ascii="Arial Unicode MS" w:hAnsi="Arial Unicode MS" w:hint="eastAsia"/>
          <w:sz w:val="24"/>
          <w:szCs w:val="24"/>
          <w:u w:color="000000"/>
          <w:lang w:val="zh-TW"/>
        </w:rPr>
        <w:t>天的聚會吻合史學家希羅多德對薛西的記載</w:t>
      </w:r>
      <w:r>
        <w:rPr>
          <w:rFonts w:ascii="Arial Unicode MS" w:hAnsi="Arial Unicode MS" w:hint="eastAsia"/>
          <w:sz w:val="24"/>
          <w:szCs w:val="24"/>
          <w:u w:color="000000"/>
          <w:lang w:val="en-US"/>
        </w:rPr>
        <w:t>：</w:t>
      </w:r>
      <w:r>
        <w:rPr>
          <w:rFonts w:ascii="Arial Unicode MS" w:hAnsi="Arial Unicode MS" w:hint="eastAsia"/>
          <w:sz w:val="24"/>
          <w:szCs w:val="24"/>
          <w:u w:color="000000"/>
          <w:lang w:val="zh-TW"/>
        </w:rPr>
        <w:t>薛西在</w:t>
      </w:r>
      <w:r>
        <w:rPr>
          <w:rFonts w:ascii="Arial Unicode MS" w:hAnsi="Arial Unicode MS" w:hint="eastAsia"/>
          <w:sz w:val="24"/>
          <w:szCs w:val="24"/>
          <w:u w:color="000000"/>
          <w:lang w:val="zh-TW"/>
        </w:rPr>
        <w:t>攻打希臘前三年也曾邀請全國的貴族及將領商討戰略計劃。</w:t>
      </w:r>
    </w:p>
    <w:p w14:paraId="33C4CAE8" w14:textId="77777777" w:rsidR="00CA1EE9" w:rsidRDefault="00D637A6">
      <w:pPr>
        <w:pStyle w:val="Body"/>
        <w:spacing w:after="160"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V4-8</w:t>
      </w:r>
      <w:r>
        <w:rPr>
          <w:rFonts w:ascii="Times New Roman" w:hAnsi="Times New Roman"/>
          <w:sz w:val="24"/>
          <w:szCs w:val="24"/>
          <w:u w:color="000000"/>
        </w:rPr>
        <w:tab/>
      </w:r>
      <w:r>
        <w:rPr>
          <w:rFonts w:ascii="Arial Unicode MS" w:hAnsi="Arial Unicode MS" w:hint="eastAsia"/>
          <w:sz w:val="24"/>
          <w:szCs w:val="24"/>
          <w:u w:color="000000"/>
          <w:lang w:val="zh-TW"/>
        </w:rPr>
        <w:t>薛西王籍這</w:t>
      </w:r>
      <w:r>
        <w:rPr>
          <w:rFonts w:ascii="Times New Roman" w:hAnsi="Times New Roman"/>
          <w:sz w:val="24"/>
          <w:szCs w:val="24"/>
          <w:u w:color="000000"/>
        </w:rPr>
        <w:t>180</w:t>
      </w:r>
      <w:r>
        <w:rPr>
          <w:rFonts w:ascii="Arial Unicode MS" w:hAnsi="Arial Unicode MS" w:hint="eastAsia"/>
          <w:sz w:val="24"/>
          <w:szCs w:val="24"/>
          <w:u w:color="000000"/>
          <w:lang w:val="zh-TW"/>
        </w:rPr>
        <w:t>天向全國權貴炫耀他的財富。他另外還設下七天的筵席，作者透過這些描述讓讀者了解到王宮的奢華。波斯的王宮都是建在叢林滿佈的公園，四圍都是風景優美的庭園。第</w:t>
      </w:r>
      <w:r>
        <w:rPr>
          <w:rFonts w:ascii="Times New Roman" w:hAnsi="Times New Roman"/>
          <w:sz w:val="24"/>
          <w:szCs w:val="24"/>
          <w:u w:color="000000"/>
        </w:rPr>
        <w:t>8</w:t>
      </w:r>
      <w:r>
        <w:rPr>
          <w:rFonts w:ascii="Arial Unicode MS" w:hAnsi="Arial Unicode MS" w:hint="eastAsia"/>
          <w:sz w:val="24"/>
          <w:szCs w:val="24"/>
          <w:u w:color="000000"/>
          <w:lang w:val="zh-TW"/>
        </w:rPr>
        <w:t>節說到各人飲酒是照著「定例」，是君王的命令。這裡暗示了波斯人是按著君王的旨意而生活行事。</w:t>
      </w:r>
    </w:p>
    <w:p w14:paraId="4495FC2F" w14:textId="77777777" w:rsidR="00D637A6" w:rsidRDefault="00D637A6">
      <w:pPr>
        <w:pStyle w:val="Body"/>
        <w:spacing w:after="160" w:line="360" w:lineRule="auto"/>
        <w:jc w:val="center"/>
        <w:rPr>
          <w:rFonts w:eastAsia="PMingLiU"/>
          <w:b/>
          <w:bCs/>
          <w:sz w:val="24"/>
          <w:szCs w:val="24"/>
          <w:u w:color="000000"/>
          <w:lang w:val="zh-TW"/>
        </w:rPr>
      </w:pPr>
      <w:bookmarkStart w:id="2" w:name="_Hlk40104667"/>
    </w:p>
    <w:p w14:paraId="7C5BA655" w14:textId="77777777" w:rsidR="00D637A6" w:rsidRDefault="00D637A6">
      <w:pPr>
        <w:pStyle w:val="Body"/>
        <w:spacing w:after="160" w:line="360" w:lineRule="auto"/>
        <w:jc w:val="center"/>
        <w:rPr>
          <w:rFonts w:eastAsia="PMingLiU"/>
          <w:b/>
          <w:bCs/>
          <w:sz w:val="24"/>
          <w:szCs w:val="24"/>
          <w:u w:color="000000"/>
          <w:lang w:val="zh-TW"/>
        </w:rPr>
      </w:pPr>
    </w:p>
    <w:p w14:paraId="6ECCA16C" w14:textId="77777777" w:rsidR="00D637A6" w:rsidRDefault="00D637A6">
      <w:pPr>
        <w:pStyle w:val="Body"/>
        <w:spacing w:after="160" w:line="360" w:lineRule="auto"/>
        <w:jc w:val="center"/>
        <w:rPr>
          <w:rFonts w:eastAsia="PMingLiU"/>
          <w:b/>
          <w:bCs/>
          <w:sz w:val="24"/>
          <w:szCs w:val="24"/>
          <w:u w:color="000000"/>
          <w:lang w:val="zh-TW"/>
        </w:rPr>
      </w:pPr>
    </w:p>
    <w:p w14:paraId="1FA8ECF1" w14:textId="63091738" w:rsidR="00CA1EE9" w:rsidRDefault="00D637A6">
      <w:pPr>
        <w:pStyle w:val="Body"/>
        <w:spacing w:after="160" w:line="360" w:lineRule="auto"/>
        <w:jc w:val="center"/>
        <w:rPr>
          <w:rFonts w:ascii="Times New Roman" w:eastAsia="Times New Roman" w:hAnsi="Times New Roman" w:cs="Times New Roman"/>
          <w:b/>
          <w:bCs/>
          <w:sz w:val="24"/>
          <w:szCs w:val="24"/>
          <w:u w:color="000000"/>
        </w:rPr>
      </w:pPr>
      <w:r>
        <w:rPr>
          <w:rFonts w:eastAsia="Times New Roman" w:hint="eastAsia"/>
          <w:b/>
          <w:bCs/>
          <w:sz w:val="24"/>
          <w:szCs w:val="24"/>
          <w:u w:color="000000"/>
          <w:lang w:val="zh-TW"/>
        </w:rPr>
        <w:lastRenderedPageBreak/>
        <w:t>靈</w:t>
      </w:r>
      <w:bookmarkStart w:id="3" w:name="_Hlk40699118"/>
      <w:bookmarkEnd w:id="2"/>
      <w:r>
        <w:rPr>
          <w:rFonts w:eastAsia="Times New Roman" w:hint="eastAsia"/>
          <w:b/>
          <w:bCs/>
          <w:sz w:val="24"/>
          <w:szCs w:val="24"/>
          <w:u w:color="000000"/>
          <w:lang w:val="zh-TW"/>
        </w:rPr>
        <w:t>修反思：</w:t>
      </w:r>
      <w:bookmarkEnd w:id="3"/>
      <w:bookmarkEnd w:id="1"/>
    </w:p>
    <w:p w14:paraId="2E96980B" w14:textId="77777777" w:rsidR="00CA1EE9" w:rsidRDefault="00D637A6">
      <w:pPr>
        <w:pStyle w:val="Default"/>
        <w:numPr>
          <w:ilvl w:val="0"/>
          <w:numId w:val="2"/>
        </w:numPr>
        <w:spacing w:before="0" w:after="160" w:line="360" w:lineRule="auto"/>
        <w:rPr>
          <w:rFonts w:eastAsia="Times New Roman"/>
          <w:u w:color="000000"/>
          <w:lang w:val="zh-TW"/>
        </w:rPr>
      </w:pPr>
      <w:r>
        <w:rPr>
          <w:rFonts w:ascii="Arial Unicode MS" w:eastAsia="Arial Unicode MS" w:hAnsi="Arial Unicode MS" w:cs="Arial Unicode MS" w:hint="eastAsia"/>
          <w:u w:color="000000"/>
          <w:lang w:val="zh-TW"/>
        </w:rPr>
        <w:t>薛西王</w:t>
      </w:r>
      <w:r>
        <w:rPr>
          <w:rFonts w:ascii="Arial Unicode MS" w:eastAsia="Arial Unicode MS" w:hAnsi="Arial Unicode MS" w:cs="Arial Unicode MS" w:hint="eastAsia"/>
          <w:u w:color="000000"/>
          <w:lang w:val="en-US"/>
        </w:rPr>
        <w:t>看為美好的是甚麽？</w:t>
      </w:r>
    </w:p>
    <w:p w14:paraId="6253A434" w14:textId="77777777" w:rsidR="00CA1EE9" w:rsidRDefault="00D637A6">
      <w:pPr>
        <w:pStyle w:val="Default"/>
        <w:numPr>
          <w:ilvl w:val="0"/>
          <w:numId w:val="2"/>
        </w:numPr>
        <w:spacing w:before="0" w:after="160" w:line="360" w:lineRule="auto"/>
        <w:rPr>
          <w:rFonts w:eastAsia="Times New Roman"/>
          <w:u w:color="000000"/>
          <w:lang w:val="zh-TW"/>
        </w:rPr>
      </w:pPr>
      <w:r>
        <w:rPr>
          <w:rFonts w:ascii="Arial Unicode MS" w:eastAsia="Arial Unicode MS" w:hAnsi="Arial Unicode MS" w:cs="Arial Unicode MS" w:hint="eastAsia"/>
          <w:u w:color="000000"/>
          <w:lang w:val="en-US"/>
        </w:rPr>
        <w:t>為甚麽作者波斯國民是按着君王</w:t>
      </w:r>
      <w:r>
        <w:rPr>
          <w:rFonts w:ascii="Arial Unicode MS" w:eastAsia="Arial Unicode MS" w:hAnsi="Arial Unicode MS" w:cs="Arial Unicode MS" w:hint="eastAsia"/>
          <w:u w:color="000000"/>
          <w:lang w:val="zh-TW"/>
        </w:rPr>
        <w:t>的旨意而生活行事</w:t>
      </w:r>
      <w:r>
        <w:rPr>
          <w:rFonts w:ascii="Arial Unicode MS" w:eastAsia="Arial Unicode MS" w:hAnsi="Arial Unicode MS" w:cs="Arial Unicode MS" w:hint="eastAsia"/>
          <w:u w:color="000000"/>
          <w:lang w:val="en-US"/>
        </w:rPr>
        <w:t>？今天我們行事為人是按着甚麽來回應？</w:t>
      </w:r>
      <w:bookmarkStart w:id="4" w:name="_Hlk37690575"/>
    </w:p>
    <w:p w14:paraId="3DCF404C" w14:textId="77777777" w:rsidR="00CA1EE9" w:rsidRDefault="00D637A6">
      <w:pPr>
        <w:pStyle w:val="Default"/>
        <w:spacing w:before="0" w:after="160" w:line="360" w:lineRule="auto"/>
        <w:ind w:left="720"/>
        <w:jc w:val="center"/>
        <w:rPr>
          <w:rFonts w:ascii="Times New Roman" w:eastAsia="Times New Roman" w:hAnsi="Times New Roman" w:cs="Times New Roman"/>
          <w:b/>
          <w:bCs/>
          <w:u w:color="000000"/>
          <w:lang w:val="zh-TW"/>
        </w:rPr>
      </w:pPr>
      <w:r>
        <w:rPr>
          <w:rFonts w:eastAsia="Times New Roman" w:hint="eastAsia"/>
          <w:b/>
          <w:bCs/>
          <w:u w:color="000000"/>
          <w:lang w:val="zh-TW"/>
        </w:rPr>
        <w:t>祈禱：</w:t>
      </w:r>
      <w:bookmarkEnd w:id="4"/>
    </w:p>
    <w:p w14:paraId="52E2828B" w14:textId="77777777" w:rsidR="00CA1EE9" w:rsidRDefault="00D637A6">
      <w:pPr>
        <w:pStyle w:val="Body"/>
        <w:spacing w:after="160" w:line="360" w:lineRule="auto"/>
        <w:jc w:val="center"/>
        <w:rPr>
          <w:rFonts w:ascii="Times New Roman" w:eastAsia="Times New Roman" w:hAnsi="Times New Roman" w:cs="Times New Roman"/>
          <w:b/>
          <w:bCs/>
          <w:sz w:val="24"/>
          <w:szCs w:val="24"/>
          <w:u w:color="000000"/>
        </w:rPr>
      </w:pPr>
      <w:r>
        <w:rPr>
          <w:rFonts w:ascii="Arial Unicode MS" w:hAnsi="Arial Unicode MS" w:hint="eastAsia"/>
          <w:sz w:val="24"/>
          <w:szCs w:val="24"/>
          <w:u w:color="000000"/>
          <w:lang w:val="zh-TW"/>
        </w:rPr>
        <w:t>求神賜給我們</w:t>
      </w:r>
      <w:r>
        <w:rPr>
          <w:rFonts w:ascii="Arial Unicode MS" w:hAnsi="Arial Unicode MS" w:hint="eastAsia"/>
          <w:sz w:val="24"/>
          <w:szCs w:val="24"/>
          <w:u w:color="000000"/>
          <w:lang w:val="en-US"/>
        </w:rPr>
        <w:t>順服及儆醒的</w:t>
      </w:r>
      <w:r>
        <w:rPr>
          <w:rFonts w:ascii="Arial Unicode MS" w:hAnsi="Arial Unicode MS" w:hint="eastAsia"/>
          <w:sz w:val="24"/>
          <w:szCs w:val="24"/>
          <w:u w:color="000000"/>
          <w:lang w:val="zh-TW"/>
        </w:rPr>
        <w:t>心去</w:t>
      </w:r>
      <w:r>
        <w:rPr>
          <w:rFonts w:ascii="Arial Unicode MS" w:hAnsi="Arial Unicode MS" w:hint="eastAsia"/>
          <w:sz w:val="24"/>
          <w:szCs w:val="24"/>
          <w:u w:color="000000"/>
          <w:lang w:val="en-US"/>
        </w:rPr>
        <w:t>監察自己的行事為人是否活在</w:t>
      </w:r>
      <w:r>
        <w:rPr>
          <w:rFonts w:ascii="Arial Unicode MS" w:hAnsi="Arial Unicode MS" w:hint="eastAsia"/>
          <w:sz w:val="24"/>
          <w:szCs w:val="24"/>
          <w:u w:color="000000"/>
          <w:lang w:val="zh-TW"/>
        </w:rPr>
        <w:t>神的</w:t>
      </w:r>
      <w:r>
        <w:rPr>
          <w:rFonts w:ascii="Arial Unicode MS" w:hAnsi="Arial Unicode MS" w:hint="eastAsia"/>
          <w:sz w:val="24"/>
          <w:szCs w:val="24"/>
          <w:u w:color="000000"/>
          <w:lang w:val="en-US"/>
        </w:rPr>
        <w:t>旨意。</w:t>
      </w:r>
    </w:p>
    <w:p w14:paraId="56B6EDA7" w14:textId="457A4C0B" w:rsidR="00CA1EE9" w:rsidRDefault="00D637A6">
      <w:pPr>
        <w:pStyle w:val="Body"/>
        <w:spacing w:after="160" w:line="259" w:lineRule="auto"/>
        <w:jc w:val="center"/>
        <w:rPr>
          <w:rFonts w:ascii="Times New Roman" w:eastAsia="Times New Roman" w:hAnsi="Times New Roman" w:cs="Times New Roman"/>
          <w:b/>
          <w:bCs/>
          <w:sz w:val="24"/>
          <w:szCs w:val="24"/>
          <w:u w:color="000000"/>
        </w:rPr>
      </w:pPr>
      <w:r>
        <w:rPr>
          <w:rFonts w:ascii="Times New Roman" w:eastAsia="Times New Roman" w:hAnsi="Times New Roman" w:cs="Times New Roman"/>
          <w:noProof/>
          <w:u w:color="000000"/>
        </w:rPr>
        <mc:AlternateContent>
          <mc:Choice Requires="wps">
            <w:drawing>
              <wp:anchor distT="80010" distB="80010" distL="80010" distR="80010" simplePos="0" relativeHeight="251661312" behindDoc="0" locked="0" layoutInCell="1" allowOverlap="1" wp14:anchorId="6B941F39" wp14:editId="7FC41EFB">
                <wp:simplePos x="0" y="0"/>
                <wp:positionH relativeFrom="margin">
                  <wp:align>center</wp:align>
                </wp:positionH>
                <wp:positionV relativeFrom="line">
                  <wp:posOffset>111125</wp:posOffset>
                </wp:positionV>
                <wp:extent cx="2360930" cy="984250"/>
                <wp:effectExtent l="0" t="0" r="20320" b="25400"/>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2360930" cy="984250"/>
                        </a:xfrm>
                        <a:prstGeom prst="rect">
                          <a:avLst/>
                        </a:prstGeom>
                        <a:solidFill>
                          <a:srgbClr val="FFFFFF"/>
                        </a:solidFill>
                        <a:ln w="9525" cap="flat">
                          <a:solidFill>
                            <a:srgbClr val="000000"/>
                          </a:solidFill>
                          <a:prstDash val="solid"/>
                          <a:miter lim="800000"/>
                        </a:ln>
                        <a:effectLst/>
                      </wps:spPr>
                      <wps:txbx>
                        <w:txbxContent>
                          <w:p w14:paraId="2235E792" w14:textId="77777777" w:rsidR="00CA1EE9" w:rsidRDefault="00D637A6">
                            <w:pPr>
                              <w:pStyle w:val="Body"/>
                              <w:spacing w:after="160" w:line="259" w:lineRule="auto"/>
                              <w:jc w:val="center"/>
                              <w:rPr>
                                <w:rFonts w:ascii="Times New Roman" w:eastAsia="Times New Roman" w:hAnsi="Times New Roman" w:cs="Times New Roman"/>
                                <w:sz w:val="44"/>
                                <w:szCs w:val="44"/>
                                <w:u w:color="000000"/>
                              </w:rPr>
                            </w:pPr>
                            <w:r>
                              <w:rPr>
                                <w:rFonts w:ascii="Arial Unicode MS" w:hAnsi="Arial Unicode MS" w:hint="eastAsia"/>
                                <w:sz w:val="44"/>
                                <w:szCs w:val="44"/>
                                <w:u w:color="000000"/>
                                <w:lang w:val="zh-TW"/>
                              </w:rPr>
                              <w:t>讀經</w:t>
                            </w:r>
                          </w:p>
                          <w:p w14:paraId="09017E9F" w14:textId="77777777" w:rsidR="00CA1EE9" w:rsidRDefault="00D637A6">
                            <w:pPr>
                              <w:pStyle w:val="Body"/>
                              <w:spacing w:after="160" w:line="259" w:lineRule="auto"/>
                              <w:jc w:val="center"/>
                            </w:pPr>
                            <w:r>
                              <w:rPr>
                                <w:rFonts w:ascii="Arial Unicode MS" w:hAnsi="Arial Unicode MS" w:hint="eastAsia"/>
                                <w:sz w:val="44"/>
                                <w:szCs w:val="44"/>
                                <w:u w:color="000000"/>
                                <w:lang w:val="en-US"/>
                              </w:rPr>
                              <w:t>以斯帖記一</w:t>
                            </w:r>
                            <w:r>
                              <w:rPr>
                                <w:rFonts w:ascii="Times New Roman" w:hAnsi="Times New Roman"/>
                                <w:sz w:val="44"/>
                                <w:szCs w:val="44"/>
                                <w:u w:color="000000"/>
                                <w:lang w:val="en-US"/>
                              </w:rPr>
                              <w:t>: 9</w:t>
                            </w:r>
                            <w:r>
                              <w:rPr>
                                <w:rFonts w:ascii="Times New Roman" w:hAnsi="Times New Roman"/>
                                <w:sz w:val="44"/>
                                <w:szCs w:val="44"/>
                                <w:u w:color="000000"/>
                              </w:rPr>
                              <w:t>-</w:t>
                            </w:r>
                            <w:r>
                              <w:rPr>
                                <w:rFonts w:ascii="Times New Roman" w:hAnsi="Times New Roman"/>
                                <w:sz w:val="44"/>
                                <w:szCs w:val="44"/>
                                <w:u w:color="000000"/>
                                <w:lang w:val="en-US"/>
                              </w:rPr>
                              <w:t>12</w:t>
                            </w:r>
                          </w:p>
                        </w:txbxContent>
                      </wps:txbx>
                      <wps:bodyPr wrap="square" lIns="45719" tIns="45719" rIns="45719" bIns="45719" numCol="1" anchor="t">
                        <a:noAutofit/>
                      </wps:bodyPr>
                    </wps:wsp>
                  </a:graphicData>
                </a:graphic>
              </wp:anchor>
            </w:drawing>
          </mc:Choice>
          <mc:Fallback>
            <w:pict>
              <v:shape w14:anchorId="6B941F39" id="_x0000_s1027" type="#_x0000_t202" alt="Text Box 2" style="position:absolute;left:0;text-align:left;margin-left:0;margin-top:8.75pt;width:185.9pt;height:77.5pt;z-index:251661312;visibility:visible;mso-wrap-style:square;mso-wrap-distance-left:6.3pt;mso-wrap-distance-top:6.3pt;mso-wrap-distance-right:6.3pt;mso-wrap-distance-bottom:6.3pt;mso-position-horizontal:center;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">
                <v:textbox inset="1.27mm,1.27mm,1.27mm,1.27mm">
                  <w:txbxContent>
                    <w:p w14:paraId="2235E792" w14:textId="77777777" w:rsidR="00CA1EE9" w:rsidRDefault="00D637A6">
                      <w:pPr>
                        <w:pStyle w:val="Body"/>
                        <w:spacing w:after="160" w:line="259" w:lineRule="auto"/>
                        <w:jc w:val="center"/>
                        <w:rPr>
                          <w:rFonts w:ascii="Times New Roman" w:eastAsia="Times New Roman" w:hAnsi="Times New Roman" w:cs="Times New Roman"/>
                          <w:sz w:val="44"/>
                          <w:szCs w:val="44"/>
                          <w:u w:color="000000"/>
                        </w:rPr>
                      </w:pPr>
                      <w:r>
                        <w:rPr>
                          <w:rFonts w:ascii="Arial Unicode MS" w:hAnsi="Arial Unicode MS" w:hint="eastAsia"/>
                          <w:sz w:val="44"/>
                          <w:szCs w:val="44"/>
                          <w:u w:color="000000"/>
                          <w:lang w:val="zh-TW"/>
                        </w:rPr>
                        <w:t>讀經</w:t>
                      </w:r>
                    </w:p>
                    <w:p w14:paraId="09017E9F" w14:textId="77777777" w:rsidR="00CA1EE9" w:rsidRDefault="00D637A6">
                      <w:pPr>
                        <w:pStyle w:val="Body"/>
                        <w:spacing w:after="160" w:line="259" w:lineRule="auto"/>
                        <w:jc w:val="center"/>
                      </w:pPr>
                      <w:r>
                        <w:rPr>
                          <w:rFonts w:ascii="Arial Unicode MS" w:hAnsi="Arial Unicode MS" w:hint="eastAsia"/>
                          <w:sz w:val="44"/>
                          <w:szCs w:val="44"/>
                          <w:u w:color="000000"/>
                          <w:lang w:val="en-US"/>
                        </w:rPr>
                        <w:t>以斯帖記一</w:t>
                      </w:r>
                      <w:r>
                        <w:rPr>
                          <w:rFonts w:ascii="Times New Roman" w:hAnsi="Times New Roman"/>
                          <w:sz w:val="44"/>
                          <w:szCs w:val="44"/>
                          <w:u w:color="000000"/>
                          <w:lang w:val="en-US"/>
                        </w:rPr>
                        <w:t>: 9</w:t>
                      </w:r>
                      <w:r>
                        <w:rPr>
                          <w:rFonts w:ascii="Times New Roman" w:hAnsi="Times New Roman"/>
                          <w:sz w:val="44"/>
                          <w:szCs w:val="44"/>
                          <w:u w:color="000000"/>
                        </w:rPr>
                        <w:t>-</w:t>
                      </w:r>
                      <w:r>
                        <w:rPr>
                          <w:rFonts w:ascii="Times New Roman" w:hAnsi="Times New Roman"/>
                          <w:sz w:val="44"/>
                          <w:szCs w:val="44"/>
                          <w:u w:color="000000"/>
                          <w:lang w:val="en-US"/>
                        </w:rPr>
                        <w:t>12</w:t>
                      </w:r>
                    </w:p>
                  </w:txbxContent>
                </v:textbox>
                <w10:wrap type="square" anchorx="margin" anchory="line"/>
              </v:shape>
            </w:pict>
          </mc:Fallback>
        </mc:AlternateContent>
      </w:r>
    </w:p>
    <w:p w14:paraId="42C813BB" w14:textId="6C9C5BCA" w:rsidR="00CA1EE9" w:rsidRDefault="00CA1EE9">
      <w:pPr>
        <w:pStyle w:val="Body"/>
        <w:spacing w:after="160" w:line="259" w:lineRule="auto"/>
        <w:jc w:val="center"/>
        <w:rPr>
          <w:rFonts w:ascii="Times New Roman" w:eastAsia="Times New Roman" w:hAnsi="Times New Roman" w:cs="Times New Roman"/>
          <w:u w:color="000000"/>
        </w:rPr>
      </w:pPr>
    </w:p>
    <w:p w14:paraId="10A9D4A3" w14:textId="77777777" w:rsidR="00CA1EE9" w:rsidRDefault="00CA1EE9">
      <w:pPr>
        <w:pStyle w:val="Body"/>
        <w:spacing w:after="160" w:line="259" w:lineRule="auto"/>
        <w:jc w:val="center"/>
        <w:rPr>
          <w:rFonts w:ascii="Times New Roman" w:eastAsia="Times New Roman" w:hAnsi="Times New Roman" w:cs="Times New Roman"/>
          <w:u w:color="000000"/>
        </w:rPr>
      </w:pPr>
    </w:p>
    <w:p w14:paraId="1FE4E39D" w14:textId="21E56CFC" w:rsidR="00CA1EE9" w:rsidRDefault="00CA1EE9">
      <w:pPr>
        <w:pStyle w:val="Body"/>
        <w:spacing w:after="160" w:line="259" w:lineRule="auto"/>
        <w:jc w:val="center"/>
        <w:rPr>
          <w:rFonts w:ascii="Times New Roman" w:eastAsia="Times New Roman" w:hAnsi="Times New Roman" w:cs="Times New Roman"/>
          <w:u w:color="000000"/>
        </w:rPr>
      </w:pPr>
    </w:p>
    <w:p w14:paraId="7992C54D" w14:textId="77777777" w:rsidR="00D637A6" w:rsidRDefault="00D637A6">
      <w:pPr>
        <w:pStyle w:val="Body"/>
        <w:spacing w:after="160" w:line="259" w:lineRule="auto"/>
        <w:jc w:val="center"/>
        <w:rPr>
          <w:rFonts w:ascii="Times New Roman" w:eastAsia="Times New Roman" w:hAnsi="Times New Roman" w:cs="Times New Roman"/>
          <w:u w:color="000000"/>
        </w:rPr>
      </w:pPr>
    </w:p>
    <w:p w14:paraId="2AFCBC01"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9</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也</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3CC52E28"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10</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第</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七</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心</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七</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73888C6B"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11</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587FE78B"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12</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心</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62C5780E" w14:textId="77777777" w:rsidR="00D637A6" w:rsidRDefault="00D637A6">
      <w:pPr>
        <w:pStyle w:val="Body"/>
        <w:spacing w:after="160" w:line="360" w:lineRule="auto"/>
        <w:jc w:val="center"/>
        <w:rPr>
          <w:rFonts w:ascii="Arial Unicode MS" w:eastAsia="PMingLiU" w:hAnsi="Arial Unicode MS"/>
          <w:sz w:val="24"/>
          <w:szCs w:val="24"/>
          <w:u w:color="000000"/>
          <w:lang w:val="zh-TW"/>
        </w:rPr>
      </w:pPr>
    </w:p>
    <w:p w14:paraId="3DE2B74F" w14:textId="0EA81F4D" w:rsidR="00CA1EE9" w:rsidRDefault="00D637A6">
      <w:pPr>
        <w:pStyle w:val="Body"/>
        <w:spacing w:after="160" w:line="360" w:lineRule="auto"/>
        <w:jc w:val="center"/>
        <w:rPr>
          <w:rFonts w:ascii="Times New Roman" w:eastAsia="Times New Roman" w:hAnsi="Times New Roman" w:cs="Times New Roman"/>
          <w:b/>
          <w:bCs/>
          <w:sz w:val="24"/>
          <w:szCs w:val="24"/>
          <w:u w:color="000000"/>
        </w:rPr>
      </w:pPr>
      <w:r>
        <w:rPr>
          <w:rFonts w:ascii="Arial Unicode MS" w:hAnsi="Arial Unicode MS" w:hint="eastAsia"/>
          <w:sz w:val="24"/>
          <w:szCs w:val="24"/>
          <w:u w:color="000000"/>
          <w:lang w:val="zh-TW"/>
        </w:rPr>
        <w:t>經文</w:t>
      </w:r>
      <w:r>
        <w:rPr>
          <w:rFonts w:ascii="Arial Unicode MS" w:hAnsi="Arial Unicode MS" w:hint="eastAsia"/>
          <w:sz w:val="24"/>
          <w:szCs w:val="24"/>
          <w:u w:color="000000"/>
          <w:lang w:val="en-US"/>
        </w:rPr>
        <w:t>背景</w:t>
      </w:r>
      <w:r>
        <w:rPr>
          <w:rFonts w:ascii="Arial Unicode MS" w:hAnsi="Arial Unicode MS" w:hint="eastAsia"/>
          <w:sz w:val="24"/>
          <w:szCs w:val="24"/>
          <w:u w:color="000000"/>
          <w:lang w:val="zh-TW"/>
        </w:rPr>
        <w:t>：</w:t>
      </w:r>
    </w:p>
    <w:p w14:paraId="3D9F162F" w14:textId="77777777" w:rsidR="00CA1EE9" w:rsidRDefault="00D637A6">
      <w:pPr>
        <w:pStyle w:val="Default"/>
        <w:spacing w:before="0" w:line="280" w:lineRule="atLeast"/>
        <w:rPr>
          <w:rFonts w:ascii="Times New Roman" w:eastAsia="Times New Roman" w:hAnsi="Times New Roman" w:cs="Times New Roman"/>
        </w:rPr>
      </w:pPr>
      <w:r>
        <w:rPr>
          <w:rFonts w:ascii="Times New Roman" w:hAnsi="Times New Roman"/>
          <w:lang w:val="en-US"/>
        </w:rPr>
        <w:t>V. 9</w:t>
      </w:r>
      <w:r>
        <w:rPr>
          <w:rFonts w:ascii="Times New Roman" w:hAnsi="Times New Roman"/>
          <w:lang w:val="en-US"/>
        </w:rPr>
        <w:tab/>
      </w:r>
      <w:r>
        <w:rPr>
          <w:rFonts w:ascii="Arial Unicode MS" w:eastAsia="Arial Unicode MS" w:hAnsi="Arial Unicode MS" w:cs="Arial Unicode MS" w:hint="eastAsia"/>
          <w:lang w:val="zh-TW"/>
        </w:rPr>
        <w:t>經文正式介紹王后瓦實提出場，跟頭八節的經文是平行發展，她也在皇宮裏跟婦女們大排筵席。</w:t>
      </w:r>
    </w:p>
    <w:p w14:paraId="1B22E3AA" w14:textId="77777777" w:rsidR="00CA1EE9" w:rsidRDefault="00CA1EE9">
      <w:pPr>
        <w:pStyle w:val="Default"/>
        <w:spacing w:before="0" w:line="280" w:lineRule="atLeast"/>
        <w:rPr>
          <w:rFonts w:ascii="Times New Roman" w:eastAsia="Times New Roman" w:hAnsi="Times New Roman" w:cs="Times New Roman"/>
        </w:rPr>
      </w:pPr>
    </w:p>
    <w:p w14:paraId="2484BB63" w14:textId="77777777" w:rsidR="00CA1EE9" w:rsidRDefault="00D637A6">
      <w:pPr>
        <w:pStyle w:val="Default"/>
        <w:spacing w:before="0" w:after="160" w:line="320" w:lineRule="atLeast"/>
        <w:rPr>
          <w:rFonts w:ascii="Times New Roman" w:eastAsia="Times New Roman" w:hAnsi="Times New Roman" w:cs="Times New Roman"/>
        </w:rPr>
      </w:pPr>
      <w:r>
        <w:rPr>
          <w:rFonts w:ascii="Times New Roman" w:hAnsi="Times New Roman"/>
        </w:rPr>
        <w:t>V. 11</w:t>
      </w:r>
      <w:r>
        <w:rPr>
          <w:rFonts w:ascii="Times New Roman" w:hAnsi="Times New Roman"/>
        </w:rPr>
        <w:tab/>
      </w:r>
      <w:r>
        <w:rPr>
          <w:rFonts w:ascii="Arial Unicode MS" w:eastAsia="Arial Unicode MS" w:hAnsi="Arial Unicode MS" w:cs="Arial Unicode MS" w:hint="eastAsia"/>
          <w:lang w:val="zh-TW"/>
        </w:rPr>
        <w:t>王后的冠冕可能是由藍色與白色布捲在一起，圍繞在頭上的一種頭巾，並且在其中鑲上寶石。</w:t>
      </w:r>
    </w:p>
    <w:p w14:paraId="13159B83" w14:textId="77777777" w:rsidR="00CA1EE9" w:rsidRDefault="00D637A6">
      <w:pPr>
        <w:pStyle w:val="Default"/>
        <w:spacing w:before="0" w:after="160" w:line="320" w:lineRule="atLeast"/>
        <w:rPr>
          <w:rFonts w:ascii="Times New Roman" w:eastAsia="Times New Roman" w:hAnsi="Times New Roman" w:cs="Times New Roman"/>
        </w:rPr>
      </w:pPr>
      <w:r>
        <w:rPr>
          <w:rFonts w:ascii="Times New Roman" w:hAnsi="Times New Roman"/>
        </w:rPr>
        <w:t>V. 12a</w:t>
      </w:r>
      <w:r>
        <w:rPr>
          <w:rFonts w:ascii="Times New Roman" w:hAnsi="Times New Roman"/>
        </w:rPr>
        <w:tab/>
      </w:r>
      <w:r>
        <w:rPr>
          <w:rFonts w:ascii="Arial Unicode MS" w:eastAsia="Arial Unicode MS" w:hAnsi="Arial Unicode MS" w:cs="Arial Unicode MS" w:hint="eastAsia"/>
          <w:lang w:val="zh-TW"/>
        </w:rPr>
        <w:t>對於王后拒絕的原因，有幾種不同的猜測。有人認為這是瓦實提的任性。另有人主張，這是因為當時王飲醉酒才下達命令，而瓦實提認為出席在酒宴中展示她的美貌，是有損她身為波斯王后的身份。也有人認為，往後瓦實提當時懷有身孕，而不願公開露面。</w:t>
      </w:r>
    </w:p>
    <w:p w14:paraId="3EFB9C33" w14:textId="77777777" w:rsidR="00CA1EE9" w:rsidRDefault="00D637A6">
      <w:pPr>
        <w:pStyle w:val="Default"/>
        <w:spacing w:before="0" w:line="300" w:lineRule="atLeast"/>
        <w:rPr>
          <w:rFonts w:ascii="Times New Roman" w:eastAsia="Times New Roman" w:hAnsi="Times New Roman" w:cs="Times New Roman"/>
        </w:rPr>
      </w:pPr>
      <w:r>
        <w:rPr>
          <w:rFonts w:ascii="Times New Roman" w:hAnsi="Times New Roman"/>
        </w:rPr>
        <w:t>V. 12b</w:t>
      </w:r>
      <w:r>
        <w:rPr>
          <w:rFonts w:ascii="Times New Roman" w:hAnsi="Times New Roman"/>
        </w:rPr>
        <w:tab/>
      </w:r>
      <w:r>
        <w:rPr>
          <w:rFonts w:ascii="Arial Unicode MS" w:eastAsia="Arial Unicode MS" w:hAnsi="Arial Unicode MS" w:cs="Arial Unicode MS" w:hint="eastAsia"/>
          <w:lang w:val="zh-TW"/>
        </w:rPr>
        <w:t>在希伯來文的記載，王對王后拒絕的反應是用重複的方式來表達：「王甚發怒，心如火燒」「發怒」和「心如火燒」是平行語法，強調了王的發怒是何等強烈。</w:t>
      </w:r>
    </w:p>
    <w:p w14:paraId="55A41F6D" w14:textId="77777777" w:rsidR="00CA1EE9" w:rsidRDefault="00CA1EE9">
      <w:pPr>
        <w:pStyle w:val="Default"/>
        <w:spacing w:before="0" w:line="300" w:lineRule="atLeast"/>
        <w:rPr>
          <w:rFonts w:ascii="Times New Roman" w:eastAsia="Times New Roman" w:hAnsi="Times New Roman" w:cs="Times New Roman"/>
          <w:b/>
          <w:bCs/>
        </w:rPr>
      </w:pPr>
    </w:p>
    <w:p w14:paraId="14567CB4" w14:textId="77777777" w:rsidR="00CA1EE9" w:rsidRDefault="00D637A6">
      <w:pPr>
        <w:pStyle w:val="Body"/>
        <w:spacing w:after="160" w:line="360" w:lineRule="auto"/>
        <w:jc w:val="center"/>
        <w:rPr>
          <w:rFonts w:ascii="Times New Roman" w:eastAsia="Times New Roman" w:hAnsi="Times New Roman" w:cs="Times New Roman"/>
          <w:b/>
          <w:bCs/>
          <w:sz w:val="24"/>
          <w:szCs w:val="24"/>
          <w:u w:color="000000"/>
        </w:rPr>
      </w:pPr>
      <w:r>
        <w:rPr>
          <w:rFonts w:ascii="Arial Unicode MS" w:hAnsi="Arial Unicode MS" w:hint="eastAsia"/>
          <w:sz w:val="24"/>
          <w:szCs w:val="24"/>
          <w:u w:color="000000"/>
          <w:lang w:val="zh-TW"/>
        </w:rPr>
        <w:lastRenderedPageBreak/>
        <w:t>靈修反思：</w:t>
      </w:r>
    </w:p>
    <w:p w14:paraId="54FAD2A4" w14:textId="77777777" w:rsidR="00CA1EE9" w:rsidRDefault="00D637A6">
      <w:pPr>
        <w:pStyle w:val="Default"/>
        <w:numPr>
          <w:ilvl w:val="0"/>
          <w:numId w:val="4"/>
        </w:numPr>
        <w:spacing w:before="0" w:line="20" w:lineRule="atLeast"/>
        <w:rPr>
          <w:rFonts w:eastAsia="Times New Roman"/>
          <w:lang w:val="zh-TW"/>
        </w:rPr>
      </w:pPr>
      <w:r>
        <w:rPr>
          <w:rFonts w:ascii="Arial Unicode MS" w:eastAsia="Arial Unicode MS" w:hAnsi="Arial Unicode MS" w:cs="Arial Unicode MS" w:hint="eastAsia"/>
          <w:lang w:val="zh-TW"/>
        </w:rPr>
        <w:t>面對瓦實提的抗命，薛西有什麼反應</w:t>
      </w:r>
      <w:r>
        <w:rPr>
          <w:rFonts w:ascii="Times New Roman" w:hAnsi="Times New Roman"/>
          <w:lang w:val="en-US"/>
        </w:rPr>
        <w:t>?</w:t>
      </w:r>
    </w:p>
    <w:p w14:paraId="356FC1D5" w14:textId="77777777" w:rsidR="00CA1EE9" w:rsidRDefault="00D637A6">
      <w:pPr>
        <w:pStyle w:val="Default"/>
        <w:numPr>
          <w:ilvl w:val="0"/>
          <w:numId w:val="4"/>
        </w:numPr>
        <w:spacing w:before="0" w:line="20" w:lineRule="atLeast"/>
        <w:rPr>
          <w:rFonts w:eastAsia="Times New Roman"/>
          <w:b/>
          <w:bCs/>
          <w:lang w:val="zh-TW"/>
        </w:rPr>
      </w:pPr>
      <w:r>
        <w:rPr>
          <w:rFonts w:ascii="Arial Unicode MS" w:eastAsia="Arial Unicode MS" w:hAnsi="Arial Unicode MS" w:cs="Arial Unicode MS" w:hint="eastAsia"/>
          <w:lang w:val="zh-TW"/>
        </w:rPr>
        <w:t>從薛西王及瓦實提的夫妻關係入面，他們是如何看待大家</w:t>
      </w:r>
      <w:r>
        <w:rPr>
          <w:rFonts w:ascii="Times New Roman" w:hAnsi="Times New Roman"/>
          <w:lang w:val="en-US"/>
        </w:rPr>
        <w:t xml:space="preserve">? </w:t>
      </w:r>
      <w:r>
        <w:rPr>
          <w:rFonts w:ascii="Arial Unicode MS" w:eastAsia="Arial Unicode MS" w:hAnsi="Arial Unicode MS" w:cs="Arial Unicode MS" w:hint="eastAsia"/>
          <w:lang w:val="zh-TW"/>
        </w:rPr>
        <w:t>我們又是如何看待自己的伴</w:t>
      </w:r>
      <w:r>
        <w:rPr>
          <w:rFonts w:ascii="Arial Unicode MS" w:eastAsia="Arial Unicode MS" w:hAnsi="Arial Unicode MS" w:cs="Arial Unicode MS" w:hint="eastAsia"/>
          <w:lang w:val="zh-TW"/>
        </w:rPr>
        <w:t>侶？</w:t>
      </w:r>
      <w:r>
        <w:rPr>
          <w:rFonts w:ascii="Arial Unicode MS" w:eastAsia="Arial Unicode MS" w:hAnsi="Arial Unicode MS" w:cs="Arial Unicode MS" w:hint="eastAsia"/>
          <w:lang w:val="en-US"/>
        </w:rPr>
        <w:t>或是看侍神的吩咐？</w:t>
      </w:r>
    </w:p>
    <w:p w14:paraId="1B6BE392" w14:textId="77777777" w:rsidR="00CA1EE9" w:rsidRDefault="00D637A6">
      <w:pPr>
        <w:pStyle w:val="Default"/>
        <w:numPr>
          <w:ilvl w:val="0"/>
          <w:numId w:val="4"/>
        </w:numPr>
        <w:spacing w:before="0" w:line="20" w:lineRule="atLeast"/>
        <w:rPr>
          <w:rFonts w:eastAsia="Times New Roman"/>
          <w:b/>
          <w:bCs/>
          <w:lang w:val="en-US"/>
        </w:rPr>
      </w:pPr>
      <w:r>
        <w:rPr>
          <w:rFonts w:ascii="Arial Unicode MS" w:eastAsia="Arial Unicode MS" w:hAnsi="Arial Unicode MS" w:cs="Arial Unicode MS" w:hint="eastAsia"/>
          <w:lang w:val="en-US"/>
        </w:rPr>
        <w:t>我們是因着甚麽原因拒絕伴侶</w:t>
      </w:r>
      <w:r>
        <w:rPr>
          <w:rFonts w:ascii="Times New Roman" w:hAnsi="Times New Roman"/>
          <w:lang w:val="en-US"/>
        </w:rPr>
        <w:t xml:space="preserve">/ </w:t>
      </w:r>
      <w:r>
        <w:rPr>
          <w:rFonts w:ascii="Arial Unicode MS" w:eastAsia="Arial Unicode MS" w:hAnsi="Arial Unicode MS" w:cs="Arial Unicode MS" w:hint="eastAsia"/>
          <w:lang w:val="en-US"/>
        </w:rPr>
        <w:t>神的要求？</w:t>
      </w:r>
      <w:r>
        <w:rPr>
          <w:rFonts w:ascii="Times New Roman" w:eastAsia="Times New Roman" w:hAnsi="Times New Roman" w:cs="Times New Roman"/>
          <w:b/>
          <w:bCs/>
        </w:rPr>
        <w:br/>
      </w:r>
    </w:p>
    <w:p w14:paraId="15060DB1" w14:textId="77777777" w:rsidR="00CA1EE9" w:rsidRDefault="00D637A6">
      <w:pPr>
        <w:pStyle w:val="Default"/>
        <w:spacing w:before="0" w:after="160" w:line="360" w:lineRule="auto"/>
        <w:ind w:left="720"/>
        <w:jc w:val="center"/>
        <w:rPr>
          <w:rFonts w:ascii="Times New Roman" w:eastAsia="Times New Roman" w:hAnsi="Times New Roman" w:cs="Times New Roman"/>
          <w:b/>
          <w:bCs/>
          <w:u w:color="000000"/>
          <w:lang w:val="zh-TW"/>
        </w:rPr>
      </w:pPr>
      <w:r>
        <w:rPr>
          <w:rFonts w:ascii="Arial Unicode MS" w:eastAsia="Arial Unicode MS" w:hAnsi="Arial Unicode MS" w:cs="Arial Unicode MS" w:hint="eastAsia"/>
          <w:u w:color="000000"/>
          <w:lang w:val="zh-TW"/>
        </w:rPr>
        <w:t>祈禱：</w:t>
      </w:r>
    </w:p>
    <w:p w14:paraId="2447F4E0" w14:textId="77777777" w:rsidR="00CA1EE9" w:rsidRDefault="00D637A6">
      <w:pPr>
        <w:pStyle w:val="Body"/>
        <w:spacing w:after="160" w:line="360" w:lineRule="auto"/>
        <w:jc w:val="center"/>
        <w:rPr>
          <w:rFonts w:ascii="Times New Roman" w:eastAsia="Times New Roman" w:hAnsi="Times New Roman" w:cs="Times New Roman"/>
          <w:b/>
          <w:bCs/>
          <w:sz w:val="24"/>
          <w:szCs w:val="24"/>
          <w:u w:color="000000"/>
          <w:lang w:val="zh-TW"/>
        </w:rPr>
      </w:pPr>
      <w:r>
        <w:rPr>
          <w:rFonts w:ascii="Arial Unicode MS" w:hAnsi="Arial Unicode MS" w:hint="eastAsia"/>
          <w:sz w:val="24"/>
          <w:szCs w:val="24"/>
          <w:u w:color="000000"/>
          <w:lang w:val="en-US"/>
        </w:rPr>
        <w:t>為伴侶之間的關係，自己與神的關係禱告。</w:t>
      </w:r>
    </w:p>
    <w:p w14:paraId="778A0A57" w14:textId="77777777" w:rsidR="00CA1EE9" w:rsidRDefault="00D637A6">
      <w:pPr>
        <w:pStyle w:val="Body"/>
        <w:spacing w:after="160" w:line="360" w:lineRule="auto"/>
        <w:jc w:val="center"/>
        <w:rPr>
          <w:rFonts w:ascii="Times New Roman" w:eastAsia="Times New Roman" w:hAnsi="Times New Roman" w:cs="Times New Roman"/>
          <w:b/>
          <w:bCs/>
          <w:sz w:val="24"/>
          <w:szCs w:val="24"/>
          <w:u w:color="000000"/>
        </w:rPr>
      </w:pPr>
      <w:r>
        <w:rPr>
          <w:rFonts w:ascii="Times New Roman" w:eastAsia="Times New Roman" w:hAnsi="Times New Roman" w:cs="Times New Roman"/>
          <w:b/>
          <w:bCs/>
          <w:noProof/>
          <w:sz w:val="24"/>
          <w:szCs w:val="24"/>
          <w:u w:color="000000"/>
        </w:rPr>
        <mc:AlternateContent>
          <mc:Choice Requires="wps">
            <w:drawing>
              <wp:anchor distT="80010" distB="80010" distL="80010" distR="80010" simplePos="0" relativeHeight="251660288" behindDoc="0" locked="0" layoutInCell="1" allowOverlap="1" wp14:anchorId="15BFCBA3" wp14:editId="51C4AB2C">
                <wp:simplePos x="0" y="0"/>
                <wp:positionH relativeFrom="margin">
                  <wp:align>center</wp:align>
                </wp:positionH>
                <wp:positionV relativeFrom="line">
                  <wp:posOffset>124460</wp:posOffset>
                </wp:positionV>
                <wp:extent cx="2990850" cy="1404620"/>
                <wp:effectExtent l="0" t="0" r="19050" b="24130"/>
                <wp:wrapSquare wrapText="bothSides" distT="80010" distB="80010" distL="80010" distR="80010"/>
                <wp:docPr id="1073741827" name="officeArt object" descr="Text Box 2"/>
                <wp:cNvGraphicFramePr/>
                <a:graphic xmlns:a="http://schemas.openxmlformats.org/drawingml/2006/main">
                  <a:graphicData uri="http://schemas.microsoft.com/office/word/2010/wordprocessingShape">
                    <wps:wsp>
                      <wps:cNvSpPr txBox="1"/>
                      <wps:spPr>
                        <a:xfrm>
                          <a:off x="0" y="0"/>
                          <a:ext cx="2990850" cy="1404620"/>
                        </a:xfrm>
                        <a:prstGeom prst="rect">
                          <a:avLst/>
                        </a:prstGeom>
                        <a:solidFill>
                          <a:srgbClr val="FFFFFF"/>
                        </a:solidFill>
                        <a:ln w="9525" cap="flat">
                          <a:solidFill>
                            <a:srgbClr val="000000"/>
                          </a:solidFill>
                          <a:prstDash val="solid"/>
                          <a:miter lim="800000"/>
                        </a:ln>
                        <a:effectLst/>
                      </wps:spPr>
                      <wps:txbx>
                        <w:txbxContent>
                          <w:p w14:paraId="0F5528D4" w14:textId="77777777" w:rsidR="00CA1EE9" w:rsidRDefault="00D637A6" w:rsidP="00D637A6">
                            <w:pPr>
                              <w:pStyle w:val="Body"/>
                              <w:spacing w:after="160" w:line="259" w:lineRule="auto"/>
                              <w:jc w:val="center"/>
                              <w:rPr>
                                <w:rFonts w:ascii="Calibri" w:eastAsia="Calibri" w:hAnsi="Calibri" w:cs="Calibri"/>
                                <w:sz w:val="48"/>
                                <w:szCs w:val="48"/>
                                <w:u w:color="000000"/>
                              </w:rPr>
                            </w:pPr>
                            <w:r>
                              <w:rPr>
                                <w:rFonts w:ascii="Arial Unicode MS" w:hAnsi="Arial Unicode MS" w:hint="eastAsia"/>
                                <w:sz w:val="48"/>
                                <w:szCs w:val="48"/>
                                <w:u w:color="000000"/>
                                <w:lang w:val="zh-TW"/>
                              </w:rPr>
                              <w:t>讀經</w:t>
                            </w:r>
                          </w:p>
                          <w:p w14:paraId="510C16BF" w14:textId="77777777" w:rsidR="00CA1EE9" w:rsidRDefault="00D637A6" w:rsidP="00D637A6">
                            <w:pPr>
                              <w:pStyle w:val="Body"/>
                              <w:spacing w:after="160" w:line="259" w:lineRule="auto"/>
                              <w:jc w:val="center"/>
                            </w:pPr>
                            <w:r>
                              <w:rPr>
                                <w:rFonts w:ascii="Arial Unicode MS" w:hAnsi="Arial Unicode MS" w:hint="eastAsia"/>
                                <w:sz w:val="46"/>
                                <w:szCs w:val="46"/>
                                <w:u w:color="000000"/>
                                <w:lang w:val="en-US"/>
                              </w:rPr>
                              <w:t>以斯帖記一</w:t>
                            </w:r>
                            <w:r>
                              <w:rPr>
                                <w:rFonts w:ascii="Calibri" w:hAnsi="Calibri"/>
                                <w:sz w:val="46"/>
                                <w:szCs w:val="46"/>
                                <w:u w:color="000000"/>
                                <w:lang w:val="en-US"/>
                              </w:rPr>
                              <w:t>: 13</w:t>
                            </w:r>
                            <w:r>
                              <w:rPr>
                                <w:rFonts w:ascii="Calibri" w:hAnsi="Calibri"/>
                                <w:sz w:val="46"/>
                                <w:szCs w:val="46"/>
                                <w:u w:color="000000"/>
                              </w:rPr>
                              <w:t>-</w:t>
                            </w:r>
                            <w:r>
                              <w:rPr>
                                <w:rFonts w:ascii="Calibri" w:hAnsi="Calibri"/>
                                <w:sz w:val="46"/>
                                <w:szCs w:val="46"/>
                                <w:u w:color="000000"/>
                                <w:lang w:val="en-US"/>
                              </w:rPr>
                              <w:t>22</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15BFCBA3" id="_x0000_s1028" type="#_x0000_t202" alt="Text Box 2" style="position:absolute;left:0;text-align:left;margin-left:0;margin-top:9.8pt;width:235.5pt;height:110.6pt;z-index:251660288;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">
                <v:textbox inset="1.27mm,1.27mm,1.27mm,1.27mm">
                  <w:txbxContent>
                    <w:p w14:paraId="0F5528D4" w14:textId="77777777" w:rsidR="00CA1EE9" w:rsidRDefault="00D637A6" w:rsidP="00D637A6">
                      <w:pPr>
                        <w:pStyle w:val="Body"/>
                        <w:spacing w:after="160" w:line="259" w:lineRule="auto"/>
                        <w:jc w:val="center"/>
                        <w:rPr>
                          <w:rFonts w:ascii="Calibri" w:eastAsia="Calibri" w:hAnsi="Calibri" w:cs="Calibri"/>
                          <w:sz w:val="48"/>
                          <w:szCs w:val="48"/>
                          <w:u w:color="000000"/>
                        </w:rPr>
                      </w:pPr>
                      <w:r>
                        <w:rPr>
                          <w:rFonts w:ascii="Arial Unicode MS" w:hAnsi="Arial Unicode MS" w:hint="eastAsia"/>
                          <w:sz w:val="48"/>
                          <w:szCs w:val="48"/>
                          <w:u w:color="000000"/>
                          <w:lang w:val="zh-TW"/>
                        </w:rPr>
                        <w:t>讀經</w:t>
                      </w:r>
                    </w:p>
                    <w:p w14:paraId="510C16BF" w14:textId="77777777" w:rsidR="00CA1EE9" w:rsidRDefault="00D637A6" w:rsidP="00D637A6">
                      <w:pPr>
                        <w:pStyle w:val="Body"/>
                        <w:spacing w:after="160" w:line="259" w:lineRule="auto"/>
                        <w:jc w:val="center"/>
                      </w:pPr>
                      <w:r>
                        <w:rPr>
                          <w:rFonts w:ascii="Arial Unicode MS" w:hAnsi="Arial Unicode MS" w:hint="eastAsia"/>
                          <w:sz w:val="46"/>
                          <w:szCs w:val="46"/>
                          <w:u w:color="000000"/>
                          <w:lang w:val="en-US"/>
                        </w:rPr>
                        <w:t>以斯帖記一</w:t>
                      </w:r>
                      <w:r>
                        <w:rPr>
                          <w:rFonts w:ascii="Calibri" w:hAnsi="Calibri"/>
                          <w:sz w:val="46"/>
                          <w:szCs w:val="46"/>
                          <w:u w:color="000000"/>
                          <w:lang w:val="en-US"/>
                        </w:rPr>
                        <w:t>: 13</w:t>
                      </w:r>
                      <w:r>
                        <w:rPr>
                          <w:rFonts w:ascii="Calibri" w:hAnsi="Calibri"/>
                          <w:sz w:val="46"/>
                          <w:szCs w:val="46"/>
                          <w:u w:color="000000"/>
                        </w:rPr>
                        <w:t>-</w:t>
                      </w:r>
                      <w:r>
                        <w:rPr>
                          <w:rFonts w:ascii="Calibri" w:hAnsi="Calibri"/>
                          <w:sz w:val="46"/>
                          <w:szCs w:val="46"/>
                          <w:u w:color="000000"/>
                          <w:lang w:val="en-US"/>
                        </w:rPr>
                        <w:t>22</w:t>
                      </w:r>
                    </w:p>
                  </w:txbxContent>
                </v:textbox>
                <w10:wrap type="square" anchorx="margin" anchory="line"/>
              </v:shape>
            </w:pict>
          </mc:Fallback>
        </mc:AlternateContent>
      </w:r>
    </w:p>
    <w:p w14:paraId="05BBAB10" w14:textId="77777777" w:rsidR="00CA1EE9" w:rsidRDefault="00CA1EE9">
      <w:pPr>
        <w:pStyle w:val="Body"/>
        <w:spacing w:after="160" w:line="360" w:lineRule="auto"/>
        <w:rPr>
          <w:rFonts w:ascii="Times New Roman" w:eastAsia="Times New Roman" w:hAnsi="Times New Roman" w:cs="Times New Roman"/>
          <w:b/>
          <w:bCs/>
          <w:sz w:val="24"/>
          <w:szCs w:val="24"/>
          <w:u w:color="000000"/>
        </w:rPr>
      </w:pPr>
    </w:p>
    <w:p w14:paraId="0B9E373E" w14:textId="77777777" w:rsidR="00CA1EE9" w:rsidRDefault="00CA1EE9">
      <w:pPr>
        <w:pStyle w:val="Body"/>
        <w:spacing w:after="160" w:line="360" w:lineRule="auto"/>
        <w:rPr>
          <w:rFonts w:ascii="Times New Roman" w:eastAsia="Times New Roman" w:hAnsi="Times New Roman" w:cs="Times New Roman"/>
          <w:b/>
          <w:bCs/>
          <w:sz w:val="24"/>
          <w:szCs w:val="24"/>
          <w:u w:color="000000"/>
        </w:rPr>
      </w:pPr>
    </w:p>
    <w:p w14:paraId="4FBA025D" w14:textId="77777777" w:rsidR="00CA1EE9" w:rsidRDefault="00CA1EE9">
      <w:pPr>
        <w:pStyle w:val="Body"/>
        <w:spacing w:after="160" w:line="360" w:lineRule="auto"/>
        <w:rPr>
          <w:rFonts w:ascii="Times New Roman" w:eastAsia="Times New Roman" w:hAnsi="Times New Roman" w:cs="Times New Roman"/>
          <w:b/>
          <w:bCs/>
          <w:sz w:val="24"/>
          <w:szCs w:val="24"/>
          <w:u w:color="000000"/>
        </w:rPr>
      </w:pPr>
    </w:p>
    <w:p w14:paraId="5B0FC235" w14:textId="77777777" w:rsidR="00CA1EE9" w:rsidRDefault="00CA1EE9">
      <w:pPr>
        <w:pStyle w:val="Body"/>
        <w:spacing w:after="160" w:line="360" w:lineRule="auto"/>
        <w:rPr>
          <w:rFonts w:ascii="Times New Roman" w:eastAsia="Times New Roman" w:hAnsi="Times New Roman" w:cs="Times New Roman"/>
          <w:sz w:val="24"/>
          <w:szCs w:val="24"/>
          <w:u w:color="000000"/>
        </w:rPr>
      </w:pPr>
      <w:bookmarkStart w:id="5" w:name="_Hlk40102805"/>
    </w:p>
    <w:p w14:paraId="069A41F3"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13</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高</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七</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66E0C0D2" w14:textId="77777777" w:rsidR="00CA1EE9" w:rsidRDefault="00D637A6">
      <w:pPr>
        <w:pStyle w:val="Default"/>
        <w:spacing w:before="0" w:line="340"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14</w:t>
      </w:r>
      <w:r>
        <w:rPr>
          <w:rFonts w:ascii="Times New Roman" w:hAnsi="Times New Roman"/>
          <w:b/>
          <w:bCs/>
          <w:shd w:val="clear" w:color="auto" w:fill="FFFFFF"/>
        </w:rPr>
        <w:t> </w:t>
      </w:r>
      <w:r>
        <w:rPr>
          <w:rFonts w:ascii="Times New Roman" w:hAnsi="Times New Roman"/>
          <w:shd w:val="clear" w:color="auto" w:fill="FFFFFF"/>
        </w:rPr>
        <w:t>a</w:t>
      </w:r>
    </w:p>
    <w:p w14:paraId="5752254F"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15</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056E2C8E"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16</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領</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得</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6EB009CB"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17</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CN" w:eastAsia="zh-CN"/>
        </w:rPr>
        <w:t>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72749226"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18</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此</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7D17C119"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19</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賜</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1357E1AF"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lastRenderedPageBreak/>
        <w:t>20</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本</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賤</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敬</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2D79A4F5"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21</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領</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51AB3DCB" w14:textId="20FDD4FD" w:rsidR="00D637A6" w:rsidRPr="00D637A6" w:rsidRDefault="00D637A6" w:rsidP="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22</w:t>
      </w:r>
      <w:r>
        <w:rPr>
          <w:rFonts w:ascii="Times New Roman" w:hAnsi="Times New Roman"/>
          <w:b/>
          <w:bCs/>
          <w:shd w:val="clear" w:color="auto" w:fill="FFFFFF"/>
        </w:rPr>
        <w:t> </w:t>
      </w:r>
      <w:r>
        <w:rPr>
          <w:rFonts w:ascii="Microsoft JhengHei" w:eastAsia="Microsoft JhengHei" w:hAnsi="Microsoft JhengHei" w:cs="Microsoft JhengHei" w:hint="eastAsia"/>
          <w:shd w:val="clear" w:color="auto" w:fill="FFFFFF"/>
          <w:lang w:val="zh-TW"/>
        </w:rPr>
        <w:t>發</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詔</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lang w:val="ja-JP" w:eastAsia="ja-JP"/>
        </w:rPr>
        <w:t>書</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用</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各</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lang w:val="zh-CN" w:eastAsia="zh-CN"/>
        </w:rPr>
        <w:t>省</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lang w:val="zh-CN" w:eastAsia="zh-CN"/>
        </w:rPr>
        <w:t>的</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文</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字</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lang w:val="zh-TW"/>
        </w:rPr>
        <w:t>、</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各</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族</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lang w:val="zh-CN" w:eastAsia="zh-CN"/>
        </w:rPr>
        <w:t>的</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方</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言</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通</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知</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各</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lang w:val="zh-CN" w:eastAsia="zh-CN"/>
        </w:rPr>
        <w:t>省</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使</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lang w:val="zh-TW"/>
        </w:rPr>
        <w:t>為</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丈</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夫</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lang w:val="zh-CN" w:eastAsia="zh-CN"/>
        </w:rPr>
        <w:t>的</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在</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家</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中</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作</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主</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各</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lang w:val="zh-TW"/>
        </w:rPr>
        <w:t>說</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本</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地</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lang w:val="zh-CN" w:eastAsia="zh-CN"/>
        </w:rPr>
        <w:t>的</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方</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言</w:t>
      </w:r>
      <w:r>
        <w:rPr>
          <w:rFonts w:ascii="Times New Roman" w:hAnsi="Times New Roman"/>
          <w:shd w:val="clear" w:color="auto" w:fill="FFFFFF"/>
        </w:rPr>
        <w:t xml:space="preserve"> </w:t>
      </w:r>
      <w:r>
        <w:rPr>
          <w:rFonts w:ascii="Microsoft JhengHei" w:eastAsia="Microsoft JhengHei" w:hAnsi="Microsoft JhengHei" w:cs="Microsoft JhengHei" w:hint="eastAsia"/>
          <w:shd w:val="clear" w:color="auto" w:fill="FFFFFF"/>
        </w:rPr>
        <w:t>。</w:t>
      </w:r>
      <w:bookmarkEnd w:id="5"/>
    </w:p>
    <w:p w14:paraId="32E58984" w14:textId="00E7A4D5" w:rsidR="00CA1EE9" w:rsidRDefault="00D637A6">
      <w:pPr>
        <w:pStyle w:val="Body"/>
        <w:spacing w:after="160" w:line="360" w:lineRule="auto"/>
        <w:ind w:firstLine="720"/>
        <w:jc w:val="center"/>
        <w:rPr>
          <w:rFonts w:ascii="Times New Roman" w:eastAsia="Times New Roman" w:hAnsi="Times New Roman" w:cs="Times New Roman"/>
          <w:b/>
          <w:bCs/>
          <w:sz w:val="24"/>
          <w:szCs w:val="24"/>
          <w:u w:color="000000"/>
        </w:rPr>
      </w:pPr>
      <w:r>
        <w:rPr>
          <w:rFonts w:ascii="Microsoft JhengHei" w:eastAsia="Microsoft JhengHei" w:hAnsi="Microsoft JhengHei" w:cs="Microsoft JhengHei" w:hint="eastAsia"/>
          <w:sz w:val="24"/>
          <w:szCs w:val="24"/>
          <w:u w:color="000000"/>
          <w:lang w:val="zh-TW"/>
        </w:rPr>
        <w:t>經</w:t>
      </w:r>
      <w:r>
        <w:rPr>
          <w:rFonts w:ascii="Arial Unicode MS" w:hAnsi="Arial Unicode MS" w:hint="eastAsia"/>
          <w:sz w:val="24"/>
          <w:szCs w:val="24"/>
          <w:u w:color="000000"/>
          <w:lang w:val="zh-TW"/>
        </w:rPr>
        <w:t>文結構：</w:t>
      </w:r>
    </w:p>
    <w:p w14:paraId="2AD96811" w14:textId="77777777" w:rsidR="00CA1EE9" w:rsidRDefault="00D637A6">
      <w:pPr>
        <w:pStyle w:val="Default"/>
        <w:numPr>
          <w:ilvl w:val="0"/>
          <w:numId w:val="6"/>
        </w:numPr>
        <w:spacing w:before="0" w:after="160" w:line="360" w:lineRule="auto"/>
        <w:rPr>
          <w:rFonts w:eastAsia="Times New Roman"/>
          <w:b/>
          <w:bCs/>
          <w:u w:color="000000"/>
          <w:lang w:val="en-US"/>
        </w:rPr>
      </w:pPr>
      <w:r>
        <w:rPr>
          <w:rFonts w:ascii="Arial Unicode MS" w:eastAsia="Arial Unicode MS" w:hAnsi="Arial Unicode MS" w:cs="Arial Unicode MS" w:hint="eastAsia"/>
          <w:u w:color="000000"/>
          <w:lang w:val="en-US"/>
        </w:rPr>
        <w:t>王詢問臣僕意見</w:t>
      </w:r>
      <w:r>
        <w:rPr>
          <w:rFonts w:ascii="Times New Roman" w:eastAsia="Times New Roman" w:hAnsi="Times New Roman" w:cs="Times New Roman"/>
          <w:b/>
          <w:bCs/>
          <w:u w:color="000000"/>
          <w:lang w:val="en-US"/>
        </w:rPr>
        <w:tab/>
        <w:t>(</w:t>
      </w:r>
      <w:r>
        <w:rPr>
          <w:rFonts w:ascii="Arial Unicode MS" w:eastAsia="Arial Unicode MS" w:hAnsi="Arial Unicode MS" w:cs="Arial Unicode MS" w:hint="eastAsia"/>
          <w:u w:color="000000"/>
          <w:lang w:val="en-US"/>
        </w:rPr>
        <w:t>一</w:t>
      </w:r>
      <w:r>
        <w:rPr>
          <w:rFonts w:ascii="Arial Unicode MS" w:eastAsia="Arial Unicode MS" w:hAnsi="Arial Unicode MS" w:cs="Arial Unicode MS" w:hint="eastAsia"/>
          <w:u w:color="000000"/>
          <w:lang w:val="zh-TW"/>
        </w:rPr>
        <w:t>：</w:t>
      </w:r>
      <w:r>
        <w:rPr>
          <w:rFonts w:ascii="Times New Roman" w:hAnsi="Times New Roman"/>
          <w:b/>
          <w:bCs/>
          <w:u w:color="000000"/>
          <w:lang w:val="en-US"/>
        </w:rPr>
        <w:t>13-1</w:t>
      </w:r>
      <w:r>
        <w:rPr>
          <w:rFonts w:ascii="Times New Roman" w:hAnsi="Times New Roman"/>
          <w:b/>
          <w:bCs/>
          <w:u w:color="000000"/>
          <w:lang w:val="en-US"/>
        </w:rPr>
        <w:t>5)</w:t>
      </w:r>
    </w:p>
    <w:p w14:paraId="717A2937" w14:textId="77777777" w:rsidR="00CA1EE9" w:rsidRDefault="00D637A6">
      <w:pPr>
        <w:pStyle w:val="Default"/>
        <w:numPr>
          <w:ilvl w:val="0"/>
          <w:numId w:val="6"/>
        </w:numPr>
        <w:spacing w:before="0" w:after="160" w:line="360" w:lineRule="auto"/>
        <w:rPr>
          <w:rFonts w:eastAsia="Times New Roman"/>
          <w:b/>
          <w:bCs/>
          <w:u w:color="000000"/>
          <w:lang w:val="en-US"/>
        </w:rPr>
      </w:pPr>
      <w:r>
        <w:rPr>
          <w:rFonts w:ascii="Arial Unicode MS" w:eastAsia="Arial Unicode MS" w:hAnsi="Arial Unicode MS" w:cs="Arial Unicode MS" w:hint="eastAsia"/>
          <w:u w:color="000000"/>
          <w:lang w:val="en-US"/>
        </w:rPr>
        <w:t>米母干的回答</w:t>
      </w:r>
      <w:r>
        <w:rPr>
          <w:rFonts w:ascii="Times New Roman" w:hAnsi="Times New Roman"/>
          <w:b/>
          <w:bCs/>
          <w:u w:color="000000"/>
          <w:lang w:val="en-US"/>
        </w:rPr>
        <w:t xml:space="preserve">    </w:t>
      </w:r>
      <w:r>
        <w:rPr>
          <w:rFonts w:ascii="Times New Roman" w:hAnsi="Times New Roman"/>
          <w:b/>
          <w:bCs/>
          <w:u w:color="000000"/>
          <w:lang w:val="en-US"/>
        </w:rPr>
        <w:t>(</w:t>
      </w:r>
      <w:r>
        <w:rPr>
          <w:rFonts w:ascii="Arial Unicode MS" w:eastAsia="Arial Unicode MS" w:hAnsi="Arial Unicode MS" w:cs="Arial Unicode MS" w:hint="eastAsia"/>
          <w:u w:color="000000"/>
          <w:lang w:val="en-US"/>
        </w:rPr>
        <w:t>一</w:t>
      </w:r>
      <w:r>
        <w:rPr>
          <w:rFonts w:ascii="Arial Unicode MS" w:eastAsia="Arial Unicode MS" w:hAnsi="Arial Unicode MS" w:cs="Arial Unicode MS" w:hint="eastAsia"/>
          <w:u w:color="000000"/>
          <w:lang w:val="zh-TW"/>
        </w:rPr>
        <w:t>：</w:t>
      </w:r>
      <w:r>
        <w:rPr>
          <w:rFonts w:ascii="Times New Roman" w:hAnsi="Times New Roman"/>
          <w:b/>
          <w:bCs/>
          <w:u w:color="000000"/>
          <w:lang w:val="en-US"/>
        </w:rPr>
        <w:t>16-20</w:t>
      </w:r>
      <w:r>
        <w:rPr>
          <w:rFonts w:ascii="Times New Roman" w:hAnsi="Times New Roman"/>
          <w:b/>
          <w:bCs/>
          <w:u w:color="000000"/>
          <w:lang w:val="en-US"/>
        </w:rPr>
        <w:t>)</w:t>
      </w:r>
    </w:p>
    <w:p w14:paraId="76589952" w14:textId="6673451A" w:rsidR="00D637A6" w:rsidRPr="00D637A6" w:rsidRDefault="00D637A6" w:rsidP="00D637A6">
      <w:pPr>
        <w:pStyle w:val="Default"/>
        <w:numPr>
          <w:ilvl w:val="0"/>
          <w:numId w:val="6"/>
        </w:numPr>
        <w:spacing w:before="0" w:after="160" w:line="360" w:lineRule="auto"/>
        <w:rPr>
          <w:rFonts w:eastAsia="Times New Roman"/>
          <w:b/>
          <w:bCs/>
          <w:u w:color="000000"/>
          <w:lang w:val="en-US"/>
        </w:rPr>
      </w:pPr>
      <w:r>
        <w:rPr>
          <w:rFonts w:ascii="Arial Unicode MS" w:eastAsia="Arial Unicode MS" w:hAnsi="Arial Unicode MS" w:cs="Arial Unicode MS" w:hint="eastAsia"/>
          <w:u w:color="000000"/>
          <w:lang w:val="en-US"/>
        </w:rPr>
        <w:t>王和眾領袖的回應</w:t>
      </w:r>
      <w:r>
        <w:rPr>
          <w:rFonts w:ascii="Times New Roman" w:hAnsi="Times New Roman"/>
          <w:b/>
          <w:bCs/>
          <w:u w:color="000000"/>
          <w:lang w:val="en-US"/>
        </w:rPr>
        <w:t xml:space="preserve">     </w:t>
      </w:r>
      <w:r>
        <w:rPr>
          <w:rFonts w:ascii="Times New Roman" w:hAnsi="Times New Roman"/>
          <w:b/>
          <w:bCs/>
          <w:u w:color="000000"/>
          <w:lang w:val="zh-TW"/>
        </w:rPr>
        <w:t xml:space="preserve"> </w:t>
      </w:r>
      <w:r>
        <w:rPr>
          <w:rFonts w:ascii="Times New Roman" w:hAnsi="Times New Roman"/>
          <w:b/>
          <w:bCs/>
          <w:u w:color="000000"/>
          <w:lang w:val="en-US"/>
        </w:rPr>
        <w:t>(</w:t>
      </w:r>
      <w:r>
        <w:rPr>
          <w:rFonts w:ascii="Arial Unicode MS" w:eastAsia="Arial Unicode MS" w:hAnsi="Arial Unicode MS" w:cs="Arial Unicode MS" w:hint="eastAsia"/>
          <w:u w:color="000000"/>
          <w:lang w:val="en-US"/>
        </w:rPr>
        <w:t>一</w:t>
      </w:r>
      <w:r>
        <w:rPr>
          <w:rFonts w:ascii="Arial Unicode MS" w:eastAsia="Arial Unicode MS" w:hAnsi="Arial Unicode MS" w:cs="Arial Unicode MS" w:hint="eastAsia"/>
          <w:u w:color="000000"/>
          <w:lang w:val="zh-TW"/>
        </w:rPr>
        <w:t>：</w:t>
      </w:r>
      <w:r>
        <w:rPr>
          <w:rFonts w:ascii="Times New Roman" w:hAnsi="Times New Roman"/>
          <w:b/>
          <w:bCs/>
          <w:u w:color="000000"/>
          <w:lang w:val="en-US"/>
        </w:rPr>
        <w:t>21-22</w:t>
      </w:r>
      <w:r>
        <w:rPr>
          <w:rFonts w:ascii="Times New Roman" w:hAnsi="Times New Roman"/>
          <w:b/>
          <w:bCs/>
          <w:u w:color="000000"/>
          <w:lang w:val="en-US"/>
        </w:rPr>
        <w:t>)</w:t>
      </w:r>
    </w:p>
    <w:p w14:paraId="7A1D2929" w14:textId="3FFEDBB2" w:rsidR="00CA1EE9" w:rsidRDefault="00D637A6">
      <w:pPr>
        <w:pStyle w:val="Body"/>
        <w:tabs>
          <w:tab w:val="center" w:pos="5040"/>
          <w:tab w:val="right" w:pos="9340"/>
        </w:tabs>
        <w:spacing w:after="160" w:line="360" w:lineRule="auto"/>
        <w:ind w:firstLine="720"/>
        <w:rPr>
          <w:rFonts w:ascii="Times New Roman" w:eastAsia="Times New Roman" w:hAnsi="Times New Roman" w:cs="Times New Roman"/>
          <w:b/>
          <w:bCs/>
          <w:sz w:val="24"/>
          <w:szCs w:val="24"/>
          <w:u w:color="000000"/>
        </w:rPr>
      </w:pPr>
      <w:r>
        <w:rPr>
          <w:rFonts w:ascii="Times New Roman" w:eastAsia="PMingLiU" w:hAnsi="Times New Roman" w:cs="Times New Roman"/>
          <w:b/>
          <w:bCs/>
          <w:sz w:val="24"/>
          <w:szCs w:val="24"/>
          <w:u w:color="000000"/>
        </w:rPr>
        <w:tab/>
      </w:r>
      <w:r>
        <w:rPr>
          <w:rFonts w:ascii="Arial Unicode MS" w:hAnsi="Arial Unicode MS" w:hint="eastAsia"/>
          <w:sz w:val="24"/>
          <w:szCs w:val="24"/>
          <w:u w:color="000000"/>
          <w:lang w:val="zh-TW"/>
        </w:rPr>
        <w:t>經文信息：</w:t>
      </w:r>
      <w:r>
        <w:rPr>
          <w:rFonts w:ascii="Times New Roman" w:eastAsia="Times New Roman" w:hAnsi="Times New Roman" w:cs="Times New Roman"/>
          <w:b/>
          <w:bCs/>
          <w:sz w:val="24"/>
          <w:szCs w:val="24"/>
          <w:u w:color="000000"/>
        </w:rPr>
        <w:tab/>
      </w:r>
    </w:p>
    <w:p w14:paraId="4BC0F484" w14:textId="77777777" w:rsidR="00CA1EE9" w:rsidRDefault="00D637A6">
      <w:pPr>
        <w:pStyle w:val="Body"/>
        <w:spacing w:after="160"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V</w:t>
      </w:r>
      <w:r>
        <w:rPr>
          <w:rFonts w:ascii="Times New Roman" w:hAnsi="Times New Roman"/>
          <w:sz w:val="24"/>
          <w:szCs w:val="24"/>
          <w:u w:color="000000"/>
          <w:lang w:val="en-US"/>
        </w:rPr>
        <w:t xml:space="preserve">. </w:t>
      </w:r>
      <w:r>
        <w:rPr>
          <w:rFonts w:ascii="Times New Roman" w:hAnsi="Times New Roman"/>
          <w:sz w:val="24"/>
          <w:szCs w:val="24"/>
          <w:u w:color="000000"/>
          <w:lang w:val="en-US"/>
        </w:rPr>
        <w:t>13-15</w:t>
      </w:r>
      <w:r>
        <w:rPr>
          <w:rFonts w:ascii="Times New Roman" w:eastAsia="Times New Roman" w:hAnsi="Times New Roman" w:cs="Times New Roman"/>
          <w:sz w:val="24"/>
          <w:szCs w:val="24"/>
          <w:u w:color="000000"/>
        </w:rPr>
        <w:tab/>
      </w:r>
      <w:r>
        <w:rPr>
          <w:rFonts w:ascii="Arial Unicode MS" w:hAnsi="Arial Unicode MS" w:hint="eastAsia"/>
          <w:sz w:val="24"/>
          <w:szCs w:val="24"/>
          <w:u w:color="000000"/>
          <w:lang w:val="zh-TW"/>
        </w:rPr>
        <w:t>「達時務的明哲人」</w:t>
      </w:r>
      <w:r>
        <w:rPr>
          <w:rFonts w:ascii="Arial Unicode MS" w:hAnsi="Arial Unicode MS" w:hint="eastAsia"/>
          <w:sz w:val="24"/>
          <w:szCs w:val="24"/>
          <w:u w:color="000000"/>
          <w:lang w:val="en-US"/>
        </w:rPr>
        <w:t>可</w:t>
      </w:r>
      <w:r>
        <w:rPr>
          <w:rFonts w:ascii="Arial Unicode MS" w:hAnsi="Arial Unicode MS" w:hint="eastAsia"/>
          <w:sz w:val="24"/>
          <w:szCs w:val="24"/>
          <w:u w:color="000000"/>
          <w:lang w:val="zh-TW"/>
        </w:rPr>
        <w:t>指</w:t>
      </w:r>
      <w:r>
        <w:rPr>
          <w:rFonts w:ascii="Arial Unicode MS" w:hAnsi="Arial Unicode MS" w:hint="eastAsia"/>
          <w:sz w:val="24"/>
          <w:szCs w:val="24"/>
          <w:u w:color="000000"/>
          <w:lang w:val="en-US"/>
        </w:rPr>
        <w:t>為占星家</w:t>
      </w:r>
      <w:r>
        <w:rPr>
          <w:rFonts w:ascii="Times New Roman" w:hAnsi="Times New Roman"/>
          <w:sz w:val="24"/>
          <w:szCs w:val="24"/>
          <w:u w:color="000000"/>
          <w:lang w:val="en-US"/>
        </w:rPr>
        <w:t xml:space="preserve"> (</w:t>
      </w:r>
      <w:r>
        <w:rPr>
          <w:rFonts w:ascii="Arial Unicode MS" w:hAnsi="Arial Unicode MS" w:hint="eastAsia"/>
          <w:sz w:val="24"/>
          <w:szCs w:val="24"/>
          <w:u w:color="000000"/>
          <w:lang w:val="en-US"/>
        </w:rPr>
        <w:t>但</w:t>
      </w:r>
      <w:r>
        <w:rPr>
          <w:rFonts w:ascii="Times New Roman" w:hAnsi="Times New Roman"/>
          <w:sz w:val="24"/>
          <w:szCs w:val="24"/>
          <w:u w:color="000000"/>
          <w:lang w:val="en-US"/>
        </w:rPr>
        <w:t xml:space="preserve"> </w:t>
      </w:r>
      <w:proofErr w:type="gramStart"/>
      <w:r>
        <w:rPr>
          <w:rFonts w:ascii="Times New Roman" w:hAnsi="Times New Roman"/>
          <w:sz w:val="24"/>
          <w:szCs w:val="24"/>
          <w:u w:color="000000"/>
          <w:lang w:val="en-US"/>
        </w:rPr>
        <w:t>2:12)</w:t>
      </w:r>
      <w:r>
        <w:rPr>
          <w:rFonts w:ascii="Arial Unicode MS" w:hAnsi="Arial Unicode MS" w:hint="eastAsia"/>
          <w:sz w:val="24"/>
          <w:szCs w:val="24"/>
          <w:u w:color="000000"/>
          <w:lang w:val="en-US"/>
        </w:rPr>
        <w:t>，</w:t>
      </w:r>
      <w:proofErr w:type="gramEnd"/>
      <w:r>
        <w:rPr>
          <w:rFonts w:ascii="Arial Unicode MS" w:hAnsi="Arial Unicode MS" w:hint="eastAsia"/>
          <w:sz w:val="24"/>
          <w:szCs w:val="24"/>
          <w:u w:color="000000"/>
          <w:lang w:val="en-US"/>
        </w:rPr>
        <w:t>但在此處可指為有智慧，明白法令事理的人，與下半節</w:t>
      </w:r>
      <w:r>
        <w:rPr>
          <w:rFonts w:ascii="Arial Unicode MS" w:hAnsi="Arial Unicode MS" w:hint="eastAsia"/>
          <w:sz w:val="24"/>
          <w:szCs w:val="24"/>
          <w:u w:color="000000"/>
          <w:lang w:val="zh-TW"/>
        </w:rPr>
        <w:t>「知例明法的人」</w:t>
      </w:r>
      <w:r>
        <w:rPr>
          <w:rFonts w:ascii="Arial Unicode MS" w:hAnsi="Arial Unicode MS" w:hint="eastAsia"/>
          <w:sz w:val="24"/>
          <w:szCs w:val="24"/>
          <w:u w:color="000000"/>
          <w:lang w:val="en-US"/>
        </w:rPr>
        <w:t>同屬一群智慧人。也可以將兩者兼容因為古代近東的哲士需要學習許多學問。</w:t>
      </w:r>
      <w:r>
        <w:rPr>
          <w:rFonts w:ascii="Arial Unicode MS" w:hAnsi="Arial Unicode MS" w:hint="eastAsia"/>
          <w:sz w:val="24"/>
          <w:szCs w:val="24"/>
          <w:u w:color="000000"/>
          <w:lang w:val="zh-TW"/>
        </w:rPr>
        <w:t>「常見王面」</w:t>
      </w:r>
      <w:r>
        <w:rPr>
          <w:rFonts w:ascii="Arial Unicode MS" w:hAnsi="Arial Unicode MS" w:hint="eastAsia"/>
          <w:sz w:val="24"/>
          <w:szCs w:val="24"/>
          <w:u w:color="000000"/>
          <w:lang w:val="en-US"/>
        </w:rPr>
        <w:t>的七位大臣在古代文獻時常出現，是君王慣有的顧問團。對於家庭纠纷上升到法令的訂立，在讀者看來尤其諷刺。</w:t>
      </w:r>
    </w:p>
    <w:p w14:paraId="44715813" w14:textId="77777777" w:rsidR="00CA1EE9" w:rsidRDefault="00D637A6">
      <w:pPr>
        <w:pStyle w:val="Body"/>
        <w:spacing w:after="160"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V</w:t>
      </w:r>
      <w:r>
        <w:rPr>
          <w:rFonts w:ascii="Times New Roman" w:hAnsi="Times New Roman"/>
          <w:sz w:val="24"/>
          <w:szCs w:val="24"/>
          <w:u w:color="000000"/>
          <w:lang w:val="en-US"/>
        </w:rPr>
        <w:t>. 16-20</w:t>
      </w:r>
      <w:r>
        <w:rPr>
          <w:rFonts w:ascii="Times New Roman" w:eastAsia="Times New Roman" w:hAnsi="Times New Roman" w:cs="Times New Roman"/>
          <w:sz w:val="24"/>
          <w:szCs w:val="24"/>
          <w:u w:color="000000"/>
        </w:rPr>
        <w:tab/>
      </w:r>
      <w:r>
        <w:rPr>
          <w:rFonts w:ascii="Arial Unicode MS" w:hAnsi="Arial Unicode MS" w:hint="eastAsia"/>
          <w:sz w:val="24"/>
          <w:szCs w:val="24"/>
          <w:u w:color="000000"/>
          <w:lang w:val="zh-TW"/>
        </w:rPr>
        <w:t>米母干的建議將瓦實提個人的反抗放大成為男人與女人關係的反抗，將她的行為演變成整個波斯國的危機。第</w:t>
      </w:r>
      <w:r>
        <w:rPr>
          <w:rFonts w:ascii="Times New Roman" w:hAnsi="Times New Roman"/>
          <w:sz w:val="24"/>
          <w:szCs w:val="24"/>
          <w:u w:color="000000"/>
          <w:lang w:val="zh-TW"/>
        </w:rPr>
        <w:t>18</w:t>
      </w:r>
      <w:r>
        <w:rPr>
          <w:rFonts w:ascii="Arial Unicode MS" w:hAnsi="Arial Unicode MS" w:hint="eastAsia"/>
          <w:sz w:val="24"/>
          <w:szCs w:val="24"/>
          <w:u w:color="000000"/>
          <w:lang w:val="zh-TW"/>
        </w:rPr>
        <w:t>節一開始的「今日」表達了情況的緊湊性，加強了米母干說話的</w:t>
      </w:r>
      <w:r>
        <w:rPr>
          <w:rFonts w:ascii="Arial Unicode MS" w:hAnsi="Arial Unicode MS" w:hint="eastAsia"/>
          <w:sz w:val="24"/>
          <w:szCs w:val="24"/>
          <w:u w:color="000000"/>
          <w:lang w:val="en-US"/>
        </w:rPr>
        <w:t>煽動</w:t>
      </w:r>
      <w:r>
        <w:rPr>
          <w:rFonts w:ascii="Arial Unicode MS" w:hAnsi="Arial Unicode MS" w:hint="eastAsia"/>
          <w:sz w:val="24"/>
          <w:szCs w:val="24"/>
          <w:u w:color="000000"/>
          <w:lang w:val="zh-TW"/>
        </w:rPr>
        <w:t>性</w:t>
      </w:r>
      <w:r>
        <w:rPr>
          <w:rFonts w:ascii="Arial Unicode MS" w:hAnsi="Arial Unicode MS" w:hint="eastAsia"/>
          <w:sz w:val="24"/>
          <w:szCs w:val="24"/>
          <w:u w:color="000000"/>
          <w:lang w:val="en-US"/>
        </w:rPr>
        <w:t>，搏得全場人士的認同</w:t>
      </w:r>
      <w:r>
        <w:rPr>
          <w:rFonts w:ascii="Arial Unicode MS" w:hAnsi="Arial Unicode MS" w:hint="eastAsia"/>
          <w:sz w:val="24"/>
          <w:szCs w:val="24"/>
          <w:u w:color="000000"/>
          <w:lang w:val="zh-TW"/>
        </w:rPr>
        <w:t>。「</w:t>
      </w:r>
      <w:r>
        <w:rPr>
          <w:rFonts w:ascii="Arial Unicode MS" w:hAnsi="Arial Unicode MS" w:hint="eastAsia"/>
          <w:sz w:val="24"/>
          <w:szCs w:val="24"/>
          <w:u w:color="000000"/>
          <w:lang w:val="zh-TW"/>
        </w:rPr>
        <w:t>將他王后的位分賜給比他還好的人」</w:t>
      </w:r>
      <w:r>
        <w:rPr>
          <w:rFonts w:ascii="Arial Unicode MS" w:hAnsi="Arial Unicode MS" w:hint="eastAsia"/>
          <w:sz w:val="24"/>
          <w:szCs w:val="24"/>
          <w:u w:color="000000"/>
          <w:lang w:val="en-US"/>
        </w:rPr>
        <w:t>，從上文下理來觀察，似乎是指出比瓦實提更顺服的一位。</w:t>
      </w:r>
    </w:p>
    <w:p w14:paraId="57DD2595" w14:textId="2F3F0DB6" w:rsidR="00CA1EE9" w:rsidRDefault="00D637A6">
      <w:pPr>
        <w:pStyle w:val="Body"/>
        <w:spacing w:after="160"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t>V</w:t>
      </w:r>
      <w:r>
        <w:rPr>
          <w:rFonts w:ascii="Times New Roman" w:hAnsi="Times New Roman"/>
          <w:sz w:val="24"/>
          <w:szCs w:val="24"/>
          <w:u w:color="000000"/>
          <w:lang w:val="en-US"/>
        </w:rPr>
        <w:t>. 21-22</w:t>
      </w:r>
      <w:r>
        <w:rPr>
          <w:rFonts w:ascii="Times New Roman" w:hAnsi="Times New Roman"/>
          <w:sz w:val="24"/>
          <w:szCs w:val="24"/>
          <w:u w:color="000000"/>
          <w:lang w:val="en-US"/>
        </w:rPr>
        <w:tab/>
      </w:r>
      <w:r>
        <w:rPr>
          <w:rFonts w:ascii="Arial Unicode MS" w:hAnsi="Arial Unicode MS" w:hint="eastAsia"/>
          <w:u w:color="000000"/>
          <w:lang w:val="zh-TW"/>
        </w:rPr>
        <w:t>在荒誕的筵席中所訂立的規矩，自不然也不是深思熟慮作出的決定。這個畫面</w:t>
      </w:r>
      <w:r>
        <w:rPr>
          <w:rFonts w:ascii="Arial Unicode MS" w:hAnsi="Arial Unicode MS" w:hint="eastAsia"/>
          <w:u w:color="000000"/>
          <w:lang w:val="en-US"/>
        </w:rPr>
        <w:t>亦</w:t>
      </w:r>
      <w:r>
        <w:rPr>
          <w:rFonts w:ascii="Arial Unicode MS" w:hAnsi="Arial Unicode MS" w:hint="eastAsia"/>
          <w:u w:color="000000"/>
          <w:lang w:val="zh-TW"/>
        </w:rPr>
        <w:t>反映了薛西王所訂立的旨意是不會收回，並且一定會達成。另外，作者也在這裡介紹了波斯帝國傳播系統的有效以及迅速。這份詔書的目的就是讓每一位男性（作丈夫的）都在家中作主。</w:t>
      </w:r>
    </w:p>
    <w:p w14:paraId="59F7A20A" w14:textId="77777777" w:rsidR="00CA1EE9" w:rsidRDefault="00D637A6">
      <w:pPr>
        <w:pStyle w:val="Body"/>
        <w:spacing w:after="160" w:line="360" w:lineRule="auto"/>
        <w:jc w:val="center"/>
        <w:rPr>
          <w:rFonts w:ascii="Times New Roman" w:eastAsia="Times New Roman" w:hAnsi="Times New Roman" w:cs="Times New Roman"/>
          <w:b/>
          <w:bCs/>
          <w:sz w:val="24"/>
          <w:szCs w:val="24"/>
          <w:u w:color="000000"/>
        </w:rPr>
      </w:pPr>
      <w:r>
        <w:rPr>
          <w:rFonts w:ascii="Arial Unicode MS" w:hAnsi="Arial Unicode MS" w:hint="eastAsia"/>
          <w:sz w:val="24"/>
          <w:szCs w:val="24"/>
          <w:u w:color="000000"/>
          <w:lang w:val="zh-TW"/>
        </w:rPr>
        <w:t>靈修反思：</w:t>
      </w:r>
    </w:p>
    <w:p w14:paraId="0C103C77" w14:textId="77777777" w:rsidR="00CA1EE9" w:rsidRDefault="00D637A6">
      <w:pPr>
        <w:pStyle w:val="Default"/>
        <w:numPr>
          <w:ilvl w:val="0"/>
          <w:numId w:val="8"/>
        </w:numPr>
        <w:spacing w:before="0" w:after="160" w:line="360" w:lineRule="auto"/>
        <w:rPr>
          <w:rFonts w:eastAsia="Times New Roman"/>
          <w:u w:color="000000"/>
          <w:lang w:val="zh-TW"/>
        </w:rPr>
      </w:pPr>
      <w:r>
        <w:rPr>
          <w:rFonts w:ascii="Arial Unicode MS" w:eastAsia="Arial Unicode MS" w:hAnsi="Arial Unicode MS" w:cs="Arial Unicode MS" w:hint="eastAsia"/>
          <w:u w:color="000000"/>
          <w:lang w:val="zh-TW"/>
        </w:rPr>
        <w:t>從</w:t>
      </w:r>
      <w:r>
        <w:rPr>
          <w:rFonts w:ascii="Arial Unicode MS" w:eastAsia="Arial Unicode MS" w:hAnsi="Arial Unicode MS" w:cs="Arial Unicode MS" w:hint="eastAsia"/>
          <w:u w:color="000000"/>
          <w:lang w:val="en-US"/>
        </w:rPr>
        <w:t>整個第一章</w:t>
      </w:r>
      <w:r>
        <w:rPr>
          <w:rFonts w:ascii="Arial Unicode MS" w:eastAsia="Arial Unicode MS" w:hAnsi="Arial Unicode MS" w:cs="Arial Unicode MS" w:hint="eastAsia"/>
          <w:u w:color="000000"/>
          <w:lang w:val="zh-TW"/>
        </w:rPr>
        <w:t>裡面，你怎樣評價薛西這位君王？</w:t>
      </w:r>
    </w:p>
    <w:p w14:paraId="65EC6B1C" w14:textId="77777777" w:rsidR="00CA1EE9" w:rsidRDefault="00D637A6">
      <w:pPr>
        <w:pStyle w:val="Default"/>
        <w:numPr>
          <w:ilvl w:val="0"/>
          <w:numId w:val="8"/>
        </w:numPr>
        <w:spacing w:before="0" w:after="160" w:line="360" w:lineRule="auto"/>
        <w:rPr>
          <w:rFonts w:eastAsia="Times New Roman"/>
          <w:u w:color="000000"/>
          <w:lang w:val="zh-TW"/>
        </w:rPr>
      </w:pPr>
      <w:r>
        <w:rPr>
          <w:rFonts w:ascii="Arial Unicode MS" w:eastAsia="Arial Unicode MS" w:hAnsi="Arial Unicode MS" w:cs="Arial Unicode MS" w:hint="eastAsia"/>
          <w:u w:color="000000"/>
          <w:lang w:val="en-US"/>
        </w:rPr>
        <w:t>我們在關係裹面，會否如米母干一樣，放大了衝突中的感受及傷害？</w:t>
      </w:r>
    </w:p>
    <w:p w14:paraId="39D5EEC2" w14:textId="77777777" w:rsidR="00CA1EE9" w:rsidRDefault="00D637A6">
      <w:pPr>
        <w:pStyle w:val="Default"/>
        <w:numPr>
          <w:ilvl w:val="0"/>
          <w:numId w:val="8"/>
        </w:numPr>
        <w:spacing w:before="0" w:after="160" w:line="360" w:lineRule="auto"/>
        <w:rPr>
          <w:rFonts w:eastAsia="Times New Roman"/>
          <w:u w:color="000000"/>
          <w:lang w:val="zh-TW"/>
        </w:rPr>
      </w:pPr>
      <w:r>
        <w:rPr>
          <w:rFonts w:ascii="Arial Unicode MS" w:eastAsia="Arial Unicode MS" w:hAnsi="Arial Unicode MS" w:cs="Arial Unicode MS" w:hint="eastAsia"/>
          <w:u w:color="000000"/>
          <w:lang w:val="en-US"/>
        </w:rPr>
        <w:t>瓦實提因為得罪了</w:t>
      </w:r>
      <w:r>
        <w:rPr>
          <w:rFonts w:ascii="Arial Unicode MS" w:eastAsia="Arial Unicode MS" w:hAnsi="Arial Unicode MS" w:cs="Arial Unicode MS" w:hint="eastAsia"/>
          <w:u w:color="000000"/>
          <w:lang w:val="zh-TW"/>
        </w:rPr>
        <w:t>薛西王</w:t>
      </w:r>
      <w:r>
        <w:rPr>
          <w:rFonts w:ascii="Arial Unicode MS" w:eastAsia="Arial Unicode MS" w:hAnsi="Arial Unicode MS" w:cs="Arial Unicode MS" w:hint="eastAsia"/>
          <w:u w:color="000000"/>
          <w:lang w:val="en-US"/>
        </w:rPr>
        <w:t>而失去</w:t>
      </w:r>
      <w:r>
        <w:rPr>
          <w:rFonts w:ascii="Arial Unicode MS" w:eastAsia="Arial Unicode MS" w:hAnsi="Arial Unicode MS" w:cs="Arial Unicode MS" w:hint="eastAsia"/>
          <w:u w:color="000000"/>
          <w:lang w:val="zh-TW"/>
        </w:rPr>
        <w:t>王后的位分</w:t>
      </w:r>
      <w:r>
        <w:rPr>
          <w:rFonts w:ascii="Arial Unicode MS" w:eastAsia="Arial Unicode MS" w:hAnsi="Arial Unicode MS" w:cs="Arial Unicode MS" w:hint="eastAsia"/>
          <w:u w:color="000000"/>
          <w:lang w:val="en-US"/>
        </w:rPr>
        <w:t>，我們今日的位份是甚麽？</w:t>
      </w:r>
    </w:p>
    <w:p w14:paraId="74383853" w14:textId="77777777" w:rsidR="00D637A6" w:rsidRDefault="00D637A6">
      <w:pPr>
        <w:pStyle w:val="Default"/>
        <w:spacing w:before="0" w:after="160" w:line="360" w:lineRule="auto"/>
        <w:ind w:left="720"/>
        <w:jc w:val="center"/>
        <w:rPr>
          <w:rFonts w:ascii="Arial Unicode MS" w:eastAsia="PMingLiU" w:hAnsi="Arial Unicode MS" w:cs="Arial Unicode MS"/>
          <w:u w:color="000000"/>
          <w:lang w:val="zh-TW"/>
        </w:rPr>
      </w:pPr>
    </w:p>
    <w:p w14:paraId="5F355D4B" w14:textId="6F2EDF44" w:rsidR="00CA1EE9" w:rsidRDefault="00D637A6">
      <w:pPr>
        <w:pStyle w:val="Default"/>
        <w:spacing w:before="0" w:after="160" w:line="360" w:lineRule="auto"/>
        <w:ind w:left="720"/>
        <w:jc w:val="center"/>
        <w:rPr>
          <w:rFonts w:ascii="Times New Roman" w:eastAsia="Times New Roman" w:hAnsi="Times New Roman" w:cs="Times New Roman"/>
          <w:b/>
          <w:bCs/>
          <w:u w:color="000000"/>
          <w:lang w:val="zh-TW"/>
        </w:rPr>
      </w:pPr>
      <w:r>
        <w:rPr>
          <w:rFonts w:ascii="Arial Unicode MS" w:eastAsia="Arial Unicode MS" w:hAnsi="Arial Unicode MS" w:cs="Arial Unicode MS" w:hint="eastAsia"/>
          <w:u w:color="000000"/>
          <w:lang w:val="zh-TW"/>
        </w:rPr>
        <w:lastRenderedPageBreak/>
        <w:t>祈禱：</w:t>
      </w:r>
    </w:p>
    <w:p w14:paraId="1355D4CD" w14:textId="2BD5B579" w:rsidR="00CA1EE9" w:rsidRPr="00D637A6" w:rsidRDefault="00D637A6" w:rsidP="00D637A6">
      <w:pPr>
        <w:pStyle w:val="Default"/>
        <w:spacing w:before="0" w:after="160" w:line="360" w:lineRule="auto"/>
        <w:ind w:left="720"/>
        <w:jc w:val="center"/>
        <w:rPr>
          <w:rFonts w:ascii="Times New Roman" w:eastAsia="PMingLiU" w:hAnsi="Times New Roman" w:cs="Times New Roman" w:hint="eastAsia"/>
          <w:b/>
          <w:bCs/>
          <w:u w:color="000000"/>
          <w:lang w:val="zh-TW"/>
        </w:rPr>
      </w:pPr>
      <w:r>
        <w:rPr>
          <w:rFonts w:ascii="Arial Unicode MS" w:eastAsia="Arial Unicode MS" w:hAnsi="Arial Unicode MS" w:cs="Arial Unicode MS" w:hint="eastAsia"/>
          <w:u w:color="000000"/>
          <w:lang w:val="en-US"/>
        </w:rPr>
        <w:t>感恩神並不是一個喜怒無常的神，而是首先走到我們的生命，用祂的愛來改變我們。求神讓我們注目在祂所賜的位份</w:t>
      </w:r>
      <w:r>
        <w:rPr>
          <w:rFonts w:ascii="Arial Unicode MS" w:eastAsia="Arial Unicode MS" w:hAnsi="Arial Unicode MS" w:cs="Arial Unicode MS" w:hint="eastAsia"/>
          <w:u w:color="000000"/>
          <w:lang w:val="zh-TW"/>
        </w:rPr>
        <w:t>。</w:t>
      </w:r>
    </w:p>
    <w:p w14:paraId="5ED17198" w14:textId="77777777" w:rsidR="00CA1EE9" w:rsidRDefault="00D637A6">
      <w:pPr>
        <w:pStyle w:val="Body"/>
        <w:spacing w:after="160" w:line="259" w:lineRule="auto"/>
        <w:jc w:val="center"/>
        <w:rPr>
          <w:rFonts w:ascii="Times New Roman" w:eastAsia="Times New Roman" w:hAnsi="Times New Roman" w:cs="Times New Roman"/>
          <w:u w:color="000000"/>
        </w:rPr>
      </w:pPr>
      <w:r>
        <w:rPr>
          <w:rFonts w:ascii="Times New Roman" w:eastAsia="Times New Roman" w:hAnsi="Times New Roman" w:cs="Times New Roman"/>
          <w:noProof/>
          <w:u w:color="000000"/>
        </w:rPr>
        <mc:AlternateContent>
          <mc:Choice Requires="wps">
            <w:drawing>
              <wp:anchor distT="80010" distB="80010" distL="80010" distR="80010" simplePos="0" relativeHeight="251662336" behindDoc="0" locked="0" layoutInCell="1" allowOverlap="1" wp14:anchorId="1F90D02B" wp14:editId="5136113B">
                <wp:simplePos x="0" y="0"/>
                <wp:positionH relativeFrom="page">
                  <wp:posOffset>2667000</wp:posOffset>
                </wp:positionH>
                <wp:positionV relativeFrom="line">
                  <wp:posOffset>70485</wp:posOffset>
                </wp:positionV>
                <wp:extent cx="2360930" cy="831850"/>
                <wp:effectExtent l="0" t="0" r="20320" b="2540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2360930" cy="831850"/>
                        </a:xfrm>
                        <a:prstGeom prst="rect">
                          <a:avLst/>
                        </a:prstGeom>
                        <a:solidFill>
                          <a:srgbClr val="FFFFFF"/>
                        </a:solidFill>
                        <a:ln w="9525" cap="flat">
                          <a:solidFill>
                            <a:srgbClr val="000000"/>
                          </a:solidFill>
                          <a:prstDash val="solid"/>
                          <a:miter lim="800000"/>
                        </a:ln>
                        <a:effectLst/>
                      </wps:spPr>
                      <wps:txbx>
                        <w:txbxContent>
                          <w:p w14:paraId="1850CF55" w14:textId="77777777" w:rsidR="00CA1EE9" w:rsidRPr="00D637A6" w:rsidRDefault="00D637A6" w:rsidP="00D637A6">
                            <w:pPr>
                              <w:pStyle w:val="Body"/>
                              <w:spacing w:after="160" w:line="259" w:lineRule="auto"/>
                              <w:jc w:val="center"/>
                              <w:rPr>
                                <w:rFonts w:ascii="Times New Roman" w:eastAsia="Times New Roman" w:hAnsi="Times New Roman" w:cs="Times New Roman"/>
                                <w:sz w:val="40"/>
                                <w:szCs w:val="40"/>
                                <w:u w:color="000000"/>
                              </w:rPr>
                            </w:pPr>
                            <w:r w:rsidRPr="00D637A6">
                              <w:rPr>
                                <w:rFonts w:ascii="Arial Unicode MS" w:hAnsi="Arial Unicode MS" w:hint="eastAsia"/>
                                <w:sz w:val="40"/>
                                <w:szCs w:val="40"/>
                                <w:u w:color="000000"/>
                                <w:lang w:val="zh-TW"/>
                              </w:rPr>
                              <w:t>讀經</w:t>
                            </w:r>
                          </w:p>
                          <w:p w14:paraId="6F2EBA48" w14:textId="77777777" w:rsidR="00CA1EE9" w:rsidRPr="00D637A6" w:rsidRDefault="00D637A6" w:rsidP="00D637A6">
                            <w:pPr>
                              <w:pStyle w:val="Body"/>
                              <w:spacing w:after="160" w:line="259" w:lineRule="auto"/>
                              <w:jc w:val="center"/>
                              <w:rPr>
                                <w:sz w:val="40"/>
                                <w:szCs w:val="40"/>
                              </w:rPr>
                            </w:pPr>
                            <w:r w:rsidRPr="00D637A6">
                              <w:rPr>
                                <w:rFonts w:ascii="Arial Unicode MS" w:hAnsi="Arial Unicode MS" w:hint="eastAsia"/>
                                <w:sz w:val="40"/>
                                <w:szCs w:val="40"/>
                                <w:u w:color="000000"/>
                                <w:lang w:val="en-US"/>
                              </w:rPr>
                              <w:t>以斯帖記二</w:t>
                            </w:r>
                            <w:r w:rsidRPr="00D637A6">
                              <w:rPr>
                                <w:rFonts w:ascii="Times New Roman" w:hAnsi="Times New Roman"/>
                                <w:sz w:val="40"/>
                                <w:szCs w:val="40"/>
                                <w:u w:color="000000"/>
                                <w:lang w:val="en-US"/>
                              </w:rPr>
                              <w:t>: 1</w:t>
                            </w:r>
                            <w:r w:rsidRPr="00D637A6">
                              <w:rPr>
                                <w:rFonts w:ascii="Times New Roman" w:hAnsi="Times New Roman"/>
                                <w:sz w:val="40"/>
                                <w:szCs w:val="40"/>
                                <w:u w:color="000000"/>
                              </w:rPr>
                              <w:t>-</w:t>
                            </w:r>
                            <w:r w:rsidRPr="00D637A6">
                              <w:rPr>
                                <w:rFonts w:ascii="Times New Roman" w:hAnsi="Times New Roman"/>
                                <w:sz w:val="40"/>
                                <w:szCs w:val="40"/>
                                <w:u w:color="000000"/>
                                <w:lang w:val="en-US"/>
                              </w:rPr>
                              <w:t>11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F90D02B" id="_x0000_s1029" type="#_x0000_t202" alt="Text Box 2" style="position:absolute;left:0;text-align:left;margin-left:210pt;margin-top:5.55pt;width:185.9pt;height:65.5pt;z-index:251662336;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">
                <v:textbox inset="1.27mm,1.27mm,1.27mm,1.27mm">
                  <w:txbxContent>
                    <w:p w14:paraId="1850CF55" w14:textId="77777777" w:rsidR="00CA1EE9" w:rsidRPr="00D637A6" w:rsidRDefault="00D637A6" w:rsidP="00D637A6">
                      <w:pPr>
                        <w:pStyle w:val="Body"/>
                        <w:spacing w:after="160" w:line="259" w:lineRule="auto"/>
                        <w:jc w:val="center"/>
                        <w:rPr>
                          <w:rFonts w:ascii="Times New Roman" w:eastAsia="Times New Roman" w:hAnsi="Times New Roman" w:cs="Times New Roman"/>
                          <w:sz w:val="40"/>
                          <w:szCs w:val="40"/>
                          <w:u w:color="000000"/>
                        </w:rPr>
                      </w:pPr>
                      <w:r w:rsidRPr="00D637A6">
                        <w:rPr>
                          <w:rFonts w:ascii="Arial Unicode MS" w:hAnsi="Arial Unicode MS" w:hint="eastAsia"/>
                          <w:sz w:val="40"/>
                          <w:szCs w:val="40"/>
                          <w:u w:color="000000"/>
                          <w:lang w:val="zh-TW"/>
                        </w:rPr>
                        <w:t>讀經</w:t>
                      </w:r>
                    </w:p>
                    <w:p w14:paraId="6F2EBA48" w14:textId="77777777" w:rsidR="00CA1EE9" w:rsidRPr="00D637A6" w:rsidRDefault="00D637A6" w:rsidP="00D637A6">
                      <w:pPr>
                        <w:pStyle w:val="Body"/>
                        <w:spacing w:after="160" w:line="259" w:lineRule="auto"/>
                        <w:jc w:val="center"/>
                        <w:rPr>
                          <w:sz w:val="40"/>
                          <w:szCs w:val="40"/>
                        </w:rPr>
                      </w:pPr>
                      <w:r w:rsidRPr="00D637A6">
                        <w:rPr>
                          <w:rFonts w:ascii="Arial Unicode MS" w:hAnsi="Arial Unicode MS" w:hint="eastAsia"/>
                          <w:sz w:val="40"/>
                          <w:szCs w:val="40"/>
                          <w:u w:color="000000"/>
                          <w:lang w:val="en-US"/>
                        </w:rPr>
                        <w:t>以斯帖記二</w:t>
                      </w:r>
                      <w:r w:rsidRPr="00D637A6">
                        <w:rPr>
                          <w:rFonts w:ascii="Times New Roman" w:hAnsi="Times New Roman"/>
                          <w:sz w:val="40"/>
                          <w:szCs w:val="40"/>
                          <w:u w:color="000000"/>
                          <w:lang w:val="en-US"/>
                        </w:rPr>
                        <w:t>: 1</w:t>
                      </w:r>
                      <w:r w:rsidRPr="00D637A6">
                        <w:rPr>
                          <w:rFonts w:ascii="Times New Roman" w:hAnsi="Times New Roman"/>
                          <w:sz w:val="40"/>
                          <w:szCs w:val="40"/>
                          <w:u w:color="000000"/>
                        </w:rPr>
                        <w:t>-</w:t>
                      </w:r>
                      <w:r w:rsidRPr="00D637A6">
                        <w:rPr>
                          <w:rFonts w:ascii="Times New Roman" w:hAnsi="Times New Roman"/>
                          <w:sz w:val="40"/>
                          <w:szCs w:val="40"/>
                          <w:u w:color="000000"/>
                          <w:lang w:val="en-US"/>
                        </w:rPr>
                        <w:t>11</w:t>
                      </w:r>
                    </w:p>
                  </w:txbxContent>
                </v:textbox>
                <w10:wrap type="square" anchorx="page" anchory="line"/>
              </v:shape>
            </w:pict>
          </mc:Fallback>
        </mc:AlternateContent>
      </w:r>
    </w:p>
    <w:p w14:paraId="23FFCC1B" w14:textId="77777777" w:rsidR="00CA1EE9" w:rsidRDefault="00CA1EE9">
      <w:pPr>
        <w:pStyle w:val="Body"/>
        <w:spacing w:after="160" w:line="259" w:lineRule="auto"/>
        <w:jc w:val="center"/>
        <w:rPr>
          <w:rFonts w:ascii="Times New Roman" w:eastAsia="Times New Roman" w:hAnsi="Times New Roman" w:cs="Times New Roman"/>
          <w:u w:color="000000"/>
        </w:rPr>
      </w:pPr>
    </w:p>
    <w:p w14:paraId="2745F343" w14:textId="77777777" w:rsidR="00CA1EE9" w:rsidRDefault="00CA1EE9">
      <w:pPr>
        <w:pStyle w:val="Body"/>
        <w:spacing w:after="160" w:line="259" w:lineRule="auto"/>
        <w:jc w:val="center"/>
        <w:rPr>
          <w:rFonts w:ascii="Times New Roman" w:eastAsia="Times New Roman" w:hAnsi="Times New Roman" w:cs="Times New Roman"/>
          <w:u w:color="000000"/>
        </w:rPr>
      </w:pPr>
    </w:p>
    <w:p w14:paraId="0C3F77CF" w14:textId="77777777" w:rsidR="00D637A6" w:rsidRDefault="00D637A6" w:rsidP="00D637A6">
      <w:pPr>
        <w:pStyle w:val="Body"/>
        <w:spacing w:after="160" w:line="259" w:lineRule="auto"/>
        <w:rPr>
          <w:rFonts w:ascii="Times New Roman" w:eastAsia="Times New Roman" w:hAnsi="Times New Roman" w:cs="Times New Roman"/>
          <w:u w:color="000000"/>
        </w:rPr>
      </w:pPr>
    </w:p>
    <w:p w14:paraId="7A43EA5F"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1A8335BA"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36B0D3BF"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3</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官</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交</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38B8228D"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4</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喜</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此</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0B123EBD"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5</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ja-JP" w:eastAsia="ja-JP"/>
        </w:rPr>
        <w:t>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55FD7F06"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6</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布</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斤</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姓</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冷</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也</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78FEE304"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7</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6558087C"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8</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書</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交</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也</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交</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付</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7D4A7CF2"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9</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喜</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得</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得</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七</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搬</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2DA85271"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10</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宗</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道</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29102CC8" w14:textId="223FF0A2"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11</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道</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6C92C640" w14:textId="77777777" w:rsidR="00CA1EE9" w:rsidRDefault="00D637A6">
      <w:pPr>
        <w:pStyle w:val="Body"/>
        <w:spacing w:after="160" w:line="360" w:lineRule="auto"/>
        <w:jc w:val="center"/>
        <w:rPr>
          <w:rFonts w:ascii="Times New Roman" w:eastAsia="Times New Roman" w:hAnsi="Times New Roman" w:cs="Times New Roman"/>
          <w:b/>
          <w:bCs/>
          <w:sz w:val="24"/>
          <w:szCs w:val="24"/>
          <w:u w:color="000000"/>
        </w:rPr>
      </w:pPr>
      <w:r>
        <w:rPr>
          <w:rFonts w:ascii="Arial Unicode MS" w:hAnsi="Arial Unicode MS" w:hint="eastAsia"/>
          <w:sz w:val="24"/>
          <w:szCs w:val="24"/>
          <w:u w:color="000000"/>
          <w:lang w:val="zh-TW"/>
        </w:rPr>
        <w:lastRenderedPageBreak/>
        <w:t>經文</w:t>
      </w:r>
      <w:r>
        <w:rPr>
          <w:rFonts w:ascii="Arial Unicode MS" w:hAnsi="Arial Unicode MS" w:hint="eastAsia"/>
          <w:sz w:val="24"/>
          <w:szCs w:val="24"/>
          <w:u w:color="000000"/>
          <w:lang w:val="en-US"/>
        </w:rPr>
        <w:t>背景</w:t>
      </w:r>
      <w:r>
        <w:rPr>
          <w:rFonts w:ascii="Arial Unicode MS" w:hAnsi="Arial Unicode MS" w:hint="eastAsia"/>
          <w:sz w:val="24"/>
          <w:szCs w:val="24"/>
          <w:u w:color="000000"/>
          <w:lang w:val="zh-TW"/>
        </w:rPr>
        <w:t>：</w:t>
      </w:r>
    </w:p>
    <w:p w14:paraId="55CC7E09" w14:textId="77777777" w:rsidR="00CA1EE9" w:rsidRDefault="00D637A6">
      <w:pPr>
        <w:pStyle w:val="Default"/>
        <w:spacing w:before="0" w:line="280" w:lineRule="atLeast"/>
        <w:rPr>
          <w:rFonts w:ascii="Times New Roman" w:eastAsia="Times New Roman" w:hAnsi="Times New Roman" w:cs="Times New Roman"/>
        </w:rPr>
      </w:pPr>
      <w:r>
        <w:rPr>
          <w:rFonts w:ascii="Times New Roman" w:hAnsi="Times New Roman"/>
          <w:lang w:val="en-US"/>
        </w:rPr>
        <w:t>V. 1-4</w:t>
      </w:r>
      <w:r>
        <w:rPr>
          <w:rFonts w:ascii="Times New Roman" w:hAnsi="Times New Roman"/>
          <w:lang w:val="en-US"/>
        </w:rPr>
        <w:tab/>
      </w:r>
      <w:r>
        <w:rPr>
          <w:rFonts w:ascii="Arial Unicode MS" w:eastAsia="Arial Unicode MS" w:hAnsi="Arial Unicode MS" w:cs="Arial Unicode MS" w:hint="eastAsia"/>
          <w:lang w:val="zh-TW"/>
        </w:rPr>
        <w:t>在薛西王廢除瓦實提王后之位，到二章</w:t>
      </w:r>
      <w:r>
        <w:rPr>
          <w:rFonts w:ascii="Times New Roman" w:hAnsi="Times New Roman"/>
        </w:rPr>
        <w:t>1</w:t>
      </w:r>
      <w:r>
        <w:rPr>
          <w:rFonts w:ascii="Arial Unicode MS" w:eastAsia="Arial Unicode MS" w:hAnsi="Arial Unicode MS" w:cs="Arial Unicode MS" w:hint="eastAsia"/>
          <w:lang w:val="zh-TW"/>
        </w:rPr>
        <w:t>的「這事以後」，釋經學者推斷中間已經相隔了差不多</w:t>
      </w:r>
      <w:r>
        <w:rPr>
          <w:rFonts w:ascii="Times New Roman" w:hAnsi="Times New Roman"/>
        </w:rPr>
        <w:t>4</w:t>
      </w:r>
      <w:r>
        <w:rPr>
          <w:rFonts w:ascii="Arial Unicode MS" w:eastAsia="Arial Unicode MS" w:hAnsi="Arial Unicode MS" w:cs="Arial Unicode MS" w:hint="eastAsia"/>
          <w:lang w:val="zh-TW"/>
        </w:rPr>
        <w:t>年的時間。期間，薛西王忙於處理侵略希臘的行動。根據波斯的文化，君王所定下的規矩是沒有回轉的空間。服侍在側的侍臣惟有想出「尋找美貌處女」的建議。「當用的香品」是一種潔淨和美容用的磨砂膏油，以增加她們的姿色。</w:t>
      </w:r>
    </w:p>
    <w:p w14:paraId="210BF19E" w14:textId="77777777" w:rsidR="00CA1EE9" w:rsidRDefault="00CA1EE9">
      <w:pPr>
        <w:pStyle w:val="Default"/>
        <w:spacing w:before="0" w:line="280" w:lineRule="atLeast"/>
        <w:rPr>
          <w:rFonts w:ascii="Times New Roman" w:eastAsia="Times New Roman" w:hAnsi="Times New Roman" w:cs="Times New Roman"/>
        </w:rPr>
      </w:pPr>
    </w:p>
    <w:p w14:paraId="624105C6" w14:textId="77777777" w:rsidR="00CA1EE9" w:rsidRDefault="00D637A6">
      <w:pPr>
        <w:pStyle w:val="Default"/>
        <w:spacing w:before="0" w:after="160" w:line="320" w:lineRule="atLeast"/>
        <w:rPr>
          <w:rFonts w:ascii="Times New Roman" w:eastAsia="Times New Roman" w:hAnsi="Times New Roman" w:cs="Times New Roman"/>
        </w:rPr>
      </w:pPr>
      <w:r>
        <w:rPr>
          <w:rFonts w:ascii="Times New Roman" w:hAnsi="Times New Roman"/>
        </w:rPr>
        <w:t xml:space="preserve">V. </w:t>
      </w:r>
      <w:r>
        <w:rPr>
          <w:rFonts w:ascii="Times New Roman" w:hAnsi="Times New Roman"/>
          <w:lang w:val="en-US"/>
        </w:rPr>
        <w:t>5</w:t>
      </w:r>
      <w:r>
        <w:rPr>
          <w:rFonts w:ascii="Times New Roman" w:hAnsi="Times New Roman"/>
          <w:lang w:val="en-US"/>
        </w:rPr>
        <w:tab/>
      </w:r>
      <w:r>
        <w:rPr>
          <w:rFonts w:ascii="Arial Unicode MS" w:eastAsia="Arial Unicode MS" w:hAnsi="Arial Unicode MS" w:cs="Arial Unicode MS" w:hint="eastAsia"/>
        </w:rPr>
        <w:t>第</w:t>
      </w:r>
      <w:r>
        <w:rPr>
          <w:rFonts w:ascii="Times New Roman" w:hAnsi="Times New Roman"/>
        </w:rPr>
        <w:t>5</w:t>
      </w:r>
      <w:r>
        <w:rPr>
          <w:rFonts w:ascii="Arial Unicode MS" w:eastAsia="Arial Unicode MS" w:hAnsi="Arial Unicode MS" w:cs="Arial Unicode MS" w:hint="eastAsia"/>
          <w:lang w:val="zh-TW"/>
        </w:rPr>
        <w:t>節交代了末底改的背景，出自便雅憫支派。作者刻意將末底改與掃羅連結起來，就連家庭成員的名字－基士，示每都和掃羅一樣。根據第三章記載，哈曼是亞甲族的後代，這是作者刻意讓讀者回想掃羅及亞甲族的爭戰（撒上</w:t>
      </w:r>
      <w:r>
        <w:rPr>
          <w:rFonts w:ascii="Times New Roman" w:hAnsi="Times New Roman"/>
        </w:rPr>
        <w:t>15</w:t>
      </w:r>
      <w:r>
        <w:rPr>
          <w:rFonts w:ascii="Arial Unicode MS" w:eastAsia="Arial Unicode MS" w:hAnsi="Arial Unicode MS" w:cs="Arial Unicode MS" w:hint="eastAsia"/>
          <w:lang w:val="zh-TW"/>
        </w:rPr>
        <w:t>），暗示末底改與哈曼的衝突，並且藉著這個機會把以往掃羅失敗的經歷來一個翻轉。</w:t>
      </w:r>
    </w:p>
    <w:p w14:paraId="738772CA" w14:textId="77777777" w:rsidR="00CA1EE9" w:rsidRDefault="00D637A6">
      <w:pPr>
        <w:pStyle w:val="Default"/>
        <w:spacing w:before="0" w:after="160" w:line="320" w:lineRule="atLeast"/>
        <w:rPr>
          <w:rFonts w:ascii="Times New Roman" w:eastAsia="Times New Roman" w:hAnsi="Times New Roman" w:cs="Times New Roman"/>
        </w:rPr>
      </w:pPr>
      <w:r>
        <w:rPr>
          <w:rFonts w:ascii="Times New Roman" w:hAnsi="Times New Roman"/>
          <w:lang w:val="en-US"/>
        </w:rPr>
        <w:t>V. 6-7</w:t>
      </w:r>
      <w:r>
        <w:rPr>
          <w:rFonts w:ascii="Times New Roman" w:hAnsi="Times New Roman"/>
          <w:lang w:val="en-US"/>
        </w:rPr>
        <w:tab/>
      </w:r>
      <w:r>
        <w:rPr>
          <w:rFonts w:ascii="Arial Unicode MS" w:eastAsia="Arial Unicode MS" w:hAnsi="Arial Unicode MS" w:cs="Arial Unicode MS" w:hint="eastAsia"/>
          <w:lang w:val="zh-TW"/>
        </w:rPr>
        <w:t>介紹以斯帖及末底改的背景，兩位主角都是巴比倫人常用的名字，凸顯了當時被擄的以色列人已經慢慢融入了當地的波斯文化，而漸漸抽離了作為以色列人的角色。「容貌俊美」在原文裡不單單代表容貌的美麗，亦有體態優美的意思。這一番描述隨後印證了為何她能夠得到王的歡心。</w:t>
      </w:r>
    </w:p>
    <w:p w14:paraId="2E4BA4DF" w14:textId="77777777" w:rsidR="00CA1EE9" w:rsidRDefault="00D637A6">
      <w:pPr>
        <w:pStyle w:val="Default"/>
        <w:spacing w:before="0" w:after="160" w:line="320" w:lineRule="atLeast"/>
        <w:rPr>
          <w:rFonts w:ascii="Times New Roman" w:eastAsia="Times New Roman" w:hAnsi="Times New Roman" w:cs="Times New Roman"/>
        </w:rPr>
      </w:pPr>
      <w:r>
        <w:rPr>
          <w:rFonts w:ascii="Times New Roman" w:hAnsi="Times New Roman"/>
          <w:lang w:val="en-US"/>
        </w:rPr>
        <w:t>V. 8-1</w:t>
      </w:r>
      <w:r>
        <w:rPr>
          <w:rFonts w:ascii="Times New Roman" w:hAnsi="Times New Roman"/>
        </w:rPr>
        <w:t>1</w:t>
      </w:r>
      <w:r>
        <w:rPr>
          <w:rFonts w:ascii="Times New Roman" w:hAnsi="Times New Roman"/>
        </w:rPr>
        <w:tab/>
      </w:r>
      <w:r>
        <w:rPr>
          <w:rFonts w:ascii="Arial Unicode MS" w:eastAsia="Arial Unicode MS" w:hAnsi="Arial Unicode MS" w:cs="Arial Unicode MS" w:hint="eastAsia"/>
          <w:lang w:val="zh-TW"/>
        </w:rPr>
        <w:t>「恩待」這個字詞亦經常譯為「慈愛」，在舊約的經文裏邊不乏這個字詞的出現。（創三十九</w:t>
      </w:r>
      <w:r>
        <w:rPr>
          <w:rFonts w:ascii="Times New Roman" w:hAnsi="Times New Roman"/>
        </w:rPr>
        <w:t xml:space="preserve">:4, 21, </w:t>
      </w:r>
      <w:r>
        <w:rPr>
          <w:rFonts w:ascii="Arial Unicode MS" w:eastAsia="Arial Unicode MS" w:hAnsi="Arial Unicode MS" w:cs="Arial Unicode MS" w:hint="eastAsia"/>
          <w:lang w:val="zh-TW"/>
        </w:rPr>
        <w:t>五十</w:t>
      </w:r>
      <w:r>
        <w:rPr>
          <w:rFonts w:ascii="Times New Roman" w:hAnsi="Times New Roman"/>
        </w:rPr>
        <w:t xml:space="preserve">:4; </w:t>
      </w:r>
      <w:r>
        <w:rPr>
          <w:rFonts w:ascii="Arial Unicode MS" w:eastAsia="Arial Unicode MS" w:hAnsi="Arial Unicode MS" w:cs="Arial Unicode MS" w:hint="eastAsia"/>
          <w:lang w:val="zh-TW"/>
        </w:rPr>
        <w:t>但</w:t>
      </w:r>
      <w:r>
        <w:rPr>
          <w:rFonts w:ascii="Times New Roman" w:hAnsi="Times New Roman"/>
        </w:rPr>
        <w:t>1</w:t>
      </w:r>
      <w:r>
        <w:rPr>
          <w:rFonts w:ascii="Arial Unicode MS" w:eastAsia="Arial Unicode MS" w:hAnsi="Arial Unicode MS" w:cs="Arial Unicode MS" w:hint="eastAsia"/>
        </w:rPr>
        <w:t>一</w:t>
      </w:r>
      <w:r>
        <w:rPr>
          <w:rFonts w:ascii="Times New Roman" w:hAnsi="Times New Roman"/>
        </w:rPr>
        <w:t>:9</w:t>
      </w:r>
      <w:r>
        <w:rPr>
          <w:rFonts w:ascii="Arial Unicode MS" w:eastAsia="Arial Unicode MS" w:hAnsi="Arial Unicode MS" w:cs="Arial Unicode MS" w:hint="eastAsia"/>
          <w:lang w:val="zh-TW"/>
        </w:rPr>
        <w:t>）雖然整卷以斯帖記沒有提及上帝，但是這個與立約有關的字詞暗示了上帝的同在。對於以斯帖隱藏身份的原因，釋經學者主要認為是因為</w:t>
      </w:r>
      <w:r>
        <w:rPr>
          <w:rFonts w:ascii="Arial Unicode MS" w:eastAsia="Arial Unicode MS" w:hAnsi="Arial Unicode MS" w:cs="Arial Unicode MS" w:hint="eastAsia"/>
          <w:lang w:val="zh-TW"/>
        </w:rPr>
        <w:t>當時波斯有反猶大的社會情緒而避免麻煩所作出的行動。</w:t>
      </w:r>
    </w:p>
    <w:p w14:paraId="2700D1A9" w14:textId="77777777" w:rsidR="00CA1EE9" w:rsidRDefault="00D637A6">
      <w:pPr>
        <w:pStyle w:val="Body"/>
        <w:spacing w:after="160" w:line="360" w:lineRule="auto"/>
        <w:jc w:val="center"/>
        <w:rPr>
          <w:rFonts w:ascii="Times New Roman" w:eastAsia="Times New Roman" w:hAnsi="Times New Roman" w:cs="Times New Roman"/>
          <w:b/>
          <w:bCs/>
          <w:sz w:val="24"/>
          <w:szCs w:val="24"/>
          <w:u w:color="000000"/>
        </w:rPr>
      </w:pPr>
      <w:r>
        <w:rPr>
          <w:rFonts w:ascii="Arial Unicode MS" w:hAnsi="Arial Unicode MS" w:hint="eastAsia"/>
          <w:sz w:val="24"/>
          <w:szCs w:val="24"/>
          <w:u w:color="000000"/>
          <w:lang w:val="zh-TW"/>
        </w:rPr>
        <w:t>靈修反思：</w:t>
      </w:r>
    </w:p>
    <w:p w14:paraId="65780148" w14:textId="77777777" w:rsidR="00CA1EE9" w:rsidRDefault="00D637A6">
      <w:pPr>
        <w:pStyle w:val="Default"/>
        <w:numPr>
          <w:ilvl w:val="0"/>
          <w:numId w:val="9"/>
        </w:numPr>
        <w:spacing w:before="0" w:line="20" w:lineRule="atLeast"/>
        <w:rPr>
          <w:rFonts w:eastAsia="Times New Roman"/>
          <w:lang w:val="zh-TW"/>
        </w:rPr>
      </w:pPr>
      <w:r>
        <w:rPr>
          <w:rFonts w:ascii="Arial Unicode MS" w:eastAsia="Arial Unicode MS" w:hAnsi="Arial Unicode MS" w:cs="Arial Unicode MS" w:hint="eastAsia"/>
          <w:lang w:val="zh-TW"/>
        </w:rPr>
        <w:t>你能夠想像到末底改以及以斯帖在當時經歷了什麼患難，困難嗎？試想像他們是如何克服中間的困難。</w:t>
      </w:r>
    </w:p>
    <w:p w14:paraId="47D60C89" w14:textId="77777777" w:rsidR="00CA1EE9" w:rsidRDefault="00D637A6">
      <w:pPr>
        <w:pStyle w:val="Default"/>
        <w:numPr>
          <w:ilvl w:val="0"/>
          <w:numId w:val="4"/>
        </w:numPr>
        <w:spacing w:before="0" w:line="20" w:lineRule="atLeast"/>
        <w:rPr>
          <w:rFonts w:eastAsia="Times New Roman"/>
          <w:b/>
          <w:bCs/>
          <w:lang w:val="zh-TW"/>
        </w:rPr>
      </w:pPr>
      <w:r>
        <w:rPr>
          <w:rFonts w:ascii="Arial Unicode MS" w:eastAsia="Arial Unicode MS" w:hAnsi="Arial Unicode MS" w:cs="Arial Unicode MS" w:hint="eastAsia"/>
          <w:lang w:val="zh-TW"/>
        </w:rPr>
        <w:t>昔日以斯帖在太監希該面前受「恩待」，今天你有沒有經歷到這一份「恩待」？</w:t>
      </w:r>
      <w:r>
        <w:rPr>
          <w:rFonts w:ascii="Times New Roman" w:eastAsia="Times New Roman" w:hAnsi="Times New Roman" w:cs="Times New Roman"/>
          <w:b/>
          <w:bCs/>
        </w:rPr>
        <w:br/>
      </w:r>
    </w:p>
    <w:p w14:paraId="79ABB464" w14:textId="77777777" w:rsidR="00CA1EE9" w:rsidRDefault="00D637A6">
      <w:pPr>
        <w:pStyle w:val="Default"/>
        <w:spacing w:before="0" w:after="160" w:line="360" w:lineRule="auto"/>
        <w:ind w:left="720"/>
        <w:jc w:val="center"/>
        <w:rPr>
          <w:rFonts w:ascii="Times New Roman" w:eastAsia="Times New Roman" w:hAnsi="Times New Roman" w:cs="Times New Roman"/>
          <w:b/>
          <w:bCs/>
          <w:u w:color="000000"/>
          <w:lang w:val="zh-TW"/>
        </w:rPr>
      </w:pPr>
      <w:r>
        <w:rPr>
          <w:rFonts w:ascii="Arial Unicode MS" w:eastAsia="Arial Unicode MS" w:hAnsi="Arial Unicode MS" w:cs="Arial Unicode MS" w:hint="eastAsia"/>
          <w:u w:color="000000"/>
          <w:lang w:val="zh-TW"/>
        </w:rPr>
        <w:t>祈禱：</w:t>
      </w:r>
    </w:p>
    <w:p w14:paraId="1C950D41" w14:textId="77777777" w:rsidR="00D637A6" w:rsidRDefault="00D637A6" w:rsidP="00D637A6">
      <w:pPr>
        <w:pStyle w:val="Body"/>
        <w:spacing w:after="160" w:line="360" w:lineRule="auto"/>
        <w:jc w:val="center"/>
        <w:rPr>
          <w:rFonts w:ascii="Times New Roman" w:eastAsia="PMingLiU" w:hAnsi="Times New Roman" w:cs="Times New Roman"/>
          <w:b/>
          <w:bCs/>
          <w:sz w:val="24"/>
          <w:szCs w:val="24"/>
          <w:u w:color="000000"/>
          <w:lang w:val="zh-TW"/>
        </w:rPr>
      </w:pPr>
      <w:r>
        <w:rPr>
          <w:rFonts w:ascii="Arial Unicode MS" w:hAnsi="Arial Unicode MS" w:hint="eastAsia"/>
          <w:sz w:val="24"/>
          <w:szCs w:val="24"/>
          <w:u w:color="000000"/>
          <w:lang w:val="zh-TW"/>
        </w:rPr>
        <w:t>為著我們所經歷，擁有的一切向神感恩，因為我們一切的好處都不在耶和華以外。</w:t>
      </w:r>
    </w:p>
    <w:p w14:paraId="1C65095A" w14:textId="0ACE04A6" w:rsidR="00CA1EE9" w:rsidRPr="00D637A6" w:rsidRDefault="00D637A6" w:rsidP="00D637A6">
      <w:pPr>
        <w:pStyle w:val="Body"/>
        <w:spacing w:after="160" w:line="360" w:lineRule="auto"/>
        <w:jc w:val="center"/>
        <w:rPr>
          <w:rFonts w:ascii="Times New Roman" w:eastAsia="Times New Roman" w:hAnsi="Times New Roman" w:cs="Times New Roman" w:hint="eastAsia"/>
          <w:b/>
          <w:bCs/>
          <w:sz w:val="24"/>
          <w:szCs w:val="24"/>
          <w:u w:color="000000"/>
          <w:lang w:val="zh-TW"/>
        </w:rPr>
      </w:pPr>
      <w:r>
        <w:rPr>
          <w:rFonts w:ascii="Times New Roman" w:eastAsia="Times New Roman" w:hAnsi="Times New Roman" w:cs="Times New Roman"/>
          <w:noProof/>
          <w:u w:color="000000"/>
        </w:rPr>
        <mc:AlternateContent>
          <mc:Choice Requires="wps">
            <w:drawing>
              <wp:anchor distT="80010" distB="80010" distL="80010" distR="80010" simplePos="0" relativeHeight="251663360" behindDoc="0" locked="0" layoutInCell="1" allowOverlap="1" wp14:anchorId="2D44750C" wp14:editId="364B063B">
                <wp:simplePos x="0" y="0"/>
                <wp:positionH relativeFrom="page">
                  <wp:posOffset>2705735</wp:posOffset>
                </wp:positionH>
                <wp:positionV relativeFrom="line">
                  <wp:posOffset>284479</wp:posOffset>
                </wp:positionV>
                <wp:extent cx="2360930" cy="984250"/>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2360930" cy="984250"/>
                        </a:xfrm>
                        <a:prstGeom prst="rect">
                          <a:avLst/>
                        </a:prstGeom>
                        <a:solidFill>
                          <a:srgbClr val="FFFFFF"/>
                        </a:solidFill>
                        <a:ln w="9525" cap="flat">
                          <a:solidFill>
                            <a:srgbClr val="000000"/>
                          </a:solidFill>
                          <a:prstDash val="solid"/>
                          <a:miter lim="800000"/>
                        </a:ln>
                        <a:effectLst/>
                      </wps:spPr>
                      <wps:txbx>
                        <w:txbxContent>
                          <w:p w14:paraId="081C90DF" w14:textId="77777777" w:rsidR="00CA1EE9" w:rsidRDefault="00D637A6" w:rsidP="00D637A6">
                            <w:pPr>
                              <w:pStyle w:val="Body"/>
                              <w:spacing w:after="160" w:line="259" w:lineRule="auto"/>
                              <w:jc w:val="center"/>
                              <w:rPr>
                                <w:rFonts w:ascii="Times New Roman" w:eastAsia="Times New Roman" w:hAnsi="Times New Roman" w:cs="Times New Roman"/>
                                <w:sz w:val="44"/>
                                <w:szCs w:val="44"/>
                                <w:u w:color="000000"/>
                              </w:rPr>
                            </w:pPr>
                            <w:r>
                              <w:rPr>
                                <w:rFonts w:ascii="Arial Unicode MS" w:hAnsi="Arial Unicode MS" w:hint="eastAsia"/>
                                <w:sz w:val="44"/>
                                <w:szCs w:val="44"/>
                                <w:u w:color="000000"/>
                                <w:lang w:val="zh-TW"/>
                              </w:rPr>
                              <w:t>讀經</w:t>
                            </w:r>
                          </w:p>
                          <w:p w14:paraId="4AEE6280" w14:textId="77777777" w:rsidR="00CA1EE9" w:rsidRDefault="00D637A6" w:rsidP="00D637A6">
                            <w:pPr>
                              <w:pStyle w:val="Body"/>
                              <w:spacing w:after="160" w:line="259" w:lineRule="auto"/>
                              <w:jc w:val="center"/>
                            </w:pPr>
                            <w:r>
                              <w:rPr>
                                <w:rFonts w:ascii="Arial Unicode MS" w:hAnsi="Arial Unicode MS" w:hint="eastAsia"/>
                                <w:sz w:val="44"/>
                                <w:szCs w:val="44"/>
                                <w:u w:color="000000"/>
                                <w:lang w:val="en-US"/>
                              </w:rPr>
                              <w:t>以斯帖記二</w:t>
                            </w:r>
                            <w:r>
                              <w:rPr>
                                <w:rFonts w:ascii="Times New Roman" w:hAnsi="Times New Roman"/>
                                <w:sz w:val="44"/>
                                <w:szCs w:val="44"/>
                                <w:u w:color="000000"/>
                                <w:lang w:val="en-US"/>
                              </w:rPr>
                              <w:t>: 12</w:t>
                            </w:r>
                            <w:r>
                              <w:rPr>
                                <w:rFonts w:ascii="Times New Roman" w:hAnsi="Times New Roman"/>
                                <w:sz w:val="44"/>
                                <w:szCs w:val="44"/>
                                <w:u w:color="000000"/>
                              </w:rPr>
                              <w:t>-</w:t>
                            </w:r>
                            <w:r>
                              <w:rPr>
                                <w:rFonts w:ascii="Times New Roman" w:hAnsi="Times New Roman"/>
                                <w:sz w:val="44"/>
                                <w:szCs w:val="44"/>
                                <w:u w:color="000000"/>
                                <w:lang w:val="en-US"/>
                              </w:rPr>
                              <w:t>23</w:t>
                            </w:r>
                          </w:p>
                        </w:txbxContent>
                      </wps:txbx>
                      <wps:bodyPr wrap="square" lIns="45719" tIns="45719" rIns="45719" bIns="45719" numCol="1" anchor="t">
                        <a:noAutofit/>
                      </wps:bodyPr>
                    </wps:wsp>
                  </a:graphicData>
                </a:graphic>
              </wp:anchor>
            </w:drawing>
          </mc:Choice>
          <mc:Fallback>
            <w:pict>
              <v:shape w14:anchorId="2D44750C" id="_x0000_s1030" type="#_x0000_t202" alt="Text Box 2" style="position:absolute;left:0;text-align:left;margin-left:213.05pt;margin-top:22.4pt;width:185.9pt;height:77.5pt;z-index:25166336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">
                <v:textbox inset="1.27mm,1.27mm,1.27mm,1.27mm">
                  <w:txbxContent>
                    <w:p w14:paraId="081C90DF" w14:textId="77777777" w:rsidR="00CA1EE9" w:rsidRDefault="00D637A6" w:rsidP="00D637A6">
                      <w:pPr>
                        <w:pStyle w:val="Body"/>
                        <w:spacing w:after="160" w:line="259" w:lineRule="auto"/>
                        <w:jc w:val="center"/>
                        <w:rPr>
                          <w:rFonts w:ascii="Times New Roman" w:eastAsia="Times New Roman" w:hAnsi="Times New Roman" w:cs="Times New Roman"/>
                          <w:sz w:val="44"/>
                          <w:szCs w:val="44"/>
                          <w:u w:color="000000"/>
                        </w:rPr>
                      </w:pPr>
                      <w:r>
                        <w:rPr>
                          <w:rFonts w:ascii="Arial Unicode MS" w:hAnsi="Arial Unicode MS" w:hint="eastAsia"/>
                          <w:sz w:val="44"/>
                          <w:szCs w:val="44"/>
                          <w:u w:color="000000"/>
                          <w:lang w:val="zh-TW"/>
                        </w:rPr>
                        <w:t>讀經</w:t>
                      </w:r>
                    </w:p>
                    <w:p w14:paraId="4AEE6280" w14:textId="77777777" w:rsidR="00CA1EE9" w:rsidRDefault="00D637A6" w:rsidP="00D637A6">
                      <w:pPr>
                        <w:pStyle w:val="Body"/>
                        <w:spacing w:after="160" w:line="259" w:lineRule="auto"/>
                        <w:jc w:val="center"/>
                      </w:pPr>
                      <w:r>
                        <w:rPr>
                          <w:rFonts w:ascii="Arial Unicode MS" w:hAnsi="Arial Unicode MS" w:hint="eastAsia"/>
                          <w:sz w:val="44"/>
                          <w:szCs w:val="44"/>
                          <w:u w:color="000000"/>
                          <w:lang w:val="en-US"/>
                        </w:rPr>
                        <w:t>以斯帖記二</w:t>
                      </w:r>
                      <w:r>
                        <w:rPr>
                          <w:rFonts w:ascii="Times New Roman" w:hAnsi="Times New Roman"/>
                          <w:sz w:val="44"/>
                          <w:szCs w:val="44"/>
                          <w:u w:color="000000"/>
                          <w:lang w:val="en-US"/>
                        </w:rPr>
                        <w:t>: 12</w:t>
                      </w:r>
                      <w:r>
                        <w:rPr>
                          <w:rFonts w:ascii="Times New Roman" w:hAnsi="Times New Roman"/>
                          <w:sz w:val="44"/>
                          <w:szCs w:val="44"/>
                          <w:u w:color="000000"/>
                        </w:rPr>
                        <w:t>-</w:t>
                      </w:r>
                      <w:r>
                        <w:rPr>
                          <w:rFonts w:ascii="Times New Roman" w:hAnsi="Times New Roman"/>
                          <w:sz w:val="44"/>
                          <w:szCs w:val="44"/>
                          <w:u w:color="000000"/>
                          <w:lang w:val="en-US"/>
                        </w:rPr>
                        <w:t>23</w:t>
                      </w:r>
                    </w:p>
                  </w:txbxContent>
                </v:textbox>
                <w10:wrap type="square" anchorx="page" anchory="line"/>
              </v:shape>
            </w:pict>
          </mc:Fallback>
        </mc:AlternateContent>
      </w:r>
    </w:p>
    <w:p w14:paraId="6B2481E8" w14:textId="77777777" w:rsidR="00CA1EE9" w:rsidRDefault="00CA1EE9">
      <w:pPr>
        <w:pStyle w:val="Body"/>
        <w:spacing w:after="160" w:line="259" w:lineRule="auto"/>
        <w:jc w:val="center"/>
        <w:rPr>
          <w:rFonts w:ascii="Times New Roman" w:eastAsia="Times New Roman" w:hAnsi="Times New Roman" w:cs="Times New Roman"/>
          <w:u w:color="000000"/>
        </w:rPr>
      </w:pPr>
    </w:p>
    <w:p w14:paraId="729894AB" w14:textId="77777777" w:rsidR="00CA1EE9" w:rsidRDefault="00CA1EE9">
      <w:pPr>
        <w:pStyle w:val="Body"/>
        <w:spacing w:after="160" w:line="259" w:lineRule="auto"/>
        <w:jc w:val="center"/>
        <w:rPr>
          <w:rFonts w:ascii="Times New Roman" w:eastAsia="Times New Roman" w:hAnsi="Times New Roman" w:cs="Times New Roman"/>
          <w:u w:color="000000"/>
        </w:rPr>
      </w:pPr>
    </w:p>
    <w:p w14:paraId="628C59D5" w14:textId="77777777" w:rsidR="00CA1EE9" w:rsidRDefault="00CA1EE9">
      <w:pPr>
        <w:pStyle w:val="Body"/>
        <w:spacing w:after="160" w:line="259" w:lineRule="auto"/>
        <w:jc w:val="center"/>
        <w:rPr>
          <w:rFonts w:ascii="Times New Roman" w:eastAsia="Times New Roman" w:hAnsi="Times New Roman" w:cs="Times New Roman"/>
          <w:u w:color="000000"/>
        </w:rPr>
      </w:pPr>
    </w:p>
    <w:p w14:paraId="3D5F2801" w14:textId="77777777" w:rsidR="00CA1EE9" w:rsidRDefault="00CA1EE9">
      <w:pPr>
        <w:pStyle w:val="Body"/>
        <w:spacing w:after="160" w:line="259" w:lineRule="auto"/>
        <w:jc w:val="center"/>
        <w:rPr>
          <w:rFonts w:ascii="Times New Roman" w:eastAsia="Times New Roman" w:hAnsi="Times New Roman" w:cs="Times New Roman"/>
          <w:u w:color="000000"/>
        </w:rPr>
      </w:pPr>
    </w:p>
    <w:p w14:paraId="068E9039"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12</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期</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263F96BA"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13</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70862400"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lastRenderedPageBreak/>
        <w:t>14</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到</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第</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交</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妃</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除</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喜</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召</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65200A4F"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15</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去</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除</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喜</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193871B6"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16</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第</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七</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宮</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256F1402"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17</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比</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替</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315F4FBE"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18</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眾</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領</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租</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稅</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賜</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3082FCA6"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19</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第</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次</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聚</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朝</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2C2330DE"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20</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照</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著</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囑</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沒</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宗</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族</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因</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遵</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命</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5D166FD7"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21</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zh-TW"/>
        </w:rPr>
        <w:t>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時</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朝</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太</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監</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兩</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門</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辟</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提</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列</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亞</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哈</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要</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害</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40CD77FA"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22</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道</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了</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訴</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后</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以</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帖</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奉</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底</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改</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的</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258088BD" w14:textId="77777777" w:rsidR="00CA1EE9" w:rsidRDefault="00D637A6">
      <w:pPr>
        <w:pStyle w:val="Default"/>
        <w:spacing w:before="0" w:line="576" w:lineRule="atLeast"/>
        <w:rPr>
          <w:rFonts w:ascii="Times New Roman" w:eastAsia="Times New Roman" w:hAnsi="Times New Roman" w:cs="Times New Roman"/>
          <w:shd w:val="clear" w:color="auto" w:fill="FFFFFF"/>
        </w:rPr>
      </w:pPr>
      <w:r>
        <w:rPr>
          <w:rFonts w:ascii="Times New Roman" w:hAnsi="Times New Roman"/>
          <w:b/>
          <w:bCs/>
          <w:shd w:val="clear" w:color="auto" w:fill="FFFFFF"/>
        </w:rPr>
        <w:t>23</w:t>
      </w:r>
      <w:r>
        <w:rPr>
          <w:rFonts w:ascii="Times New Roman" w:hAnsi="Times New Roman"/>
          <w:b/>
          <w:bCs/>
          <w:shd w:val="clear" w:color="auto" w:fill="FFFFFF"/>
        </w:rPr>
        <w:t> </w:t>
      </w:r>
      <w:r>
        <w:rPr>
          <w:rFonts w:ascii="Arial Unicode MS" w:eastAsia="Arial Unicode MS" w:hAnsi="Arial Unicode MS" w:cs="Arial Unicode MS" w:hint="eastAsia"/>
          <w:shd w:val="clear" w:color="auto" w:fill="FFFFFF"/>
        </w:rPr>
        <w:t>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察</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果</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然</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是</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實</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就</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CN" w:eastAsia="zh-CN"/>
        </w:rPr>
        <w:t>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二</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人</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掛</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ja-JP" w:eastAsia="ja-JP"/>
        </w:rPr>
        <w:t>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頭</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將</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這</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在</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王</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面</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前</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寫</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於</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lang w:val="zh-TW"/>
        </w:rPr>
        <w:t>歷</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史</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上</w:t>
      </w:r>
      <w:r>
        <w:rPr>
          <w:rFonts w:ascii="Times New Roman" w:hAnsi="Times New Roman"/>
          <w:shd w:val="clear" w:color="auto" w:fill="FFFFFF"/>
        </w:rPr>
        <w:t xml:space="preserve"> </w:t>
      </w:r>
      <w:r>
        <w:rPr>
          <w:rFonts w:ascii="Arial Unicode MS" w:eastAsia="Arial Unicode MS" w:hAnsi="Arial Unicode MS" w:cs="Arial Unicode MS" w:hint="eastAsia"/>
          <w:shd w:val="clear" w:color="auto" w:fill="FFFFFF"/>
        </w:rPr>
        <w:t>。</w:t>
      </w:r>
    </w:p>
    <w:p w14:paraId="4F0A891C" w14:textId="77777777" w:rsidR="00CA1EE9" w:rsidRDefault="00D637A6">
      <w:pPr>
        <w:pStyle w:val="Body"/>
        <w:spacing w:after="160" w:line="360" w:lineRule="auto"/>
        <w:ind w:firstLine="720"/>
        <w:jc w:val="center"/>
        <w:rPr>
          <w:rFonts w:ascii="Times New Roman" w:eastAsia="Times New Roman" w:hAnsi="Times New Roman" w:cs="Times New Roman"/>
          <w:b/>
          <w:bCs/>
          <w:sz w:val="24"/>
          <w:szCs w:val="24"/>
          <w:u w:color="000000"/>
        </w:rPr>
      </w:pPr>
      <w:r>
        <w:rPr>
          <w:rFonts w:ascii="Arial Unicode MS" w:hAnsi="Arial Unicode MS" w:hint="eastAsia"/>
          <w:sz w:val="24"/>
          <w:szCs w:val="24"/>
          <w:u w:color="000000"/>
          <w:lang w:val="zh-TW"/>
        </w:rPr>
        <w:t>經文結構：</w:t>
      </w:r>
    </w:p>
    <w:p w14:paraId="623AD7D4" w14:textId="77777777" w:rsidR="00CA1EE9" w:rsidRDefault="00D637A6">
      <w:pPr>
        <w:pStyle w:val="Default"/>
        <w:numPr>
          <w:ilvl w:val="0"/>
          <w:numId w:val="10"/>
        </w:numPr>
        <w:spacing w:before="0" w:after="160" w:line="360" w:lineRule="auto"/>
        <w:rPr>
          <w:rFonts w:eastAsia="Times New Roman"/>
          <w:b/>
          <w:bCs/>
          <w:u w:color="000000"/>
          <w:lang w:val="en-US"/>
        </w:rPr>
      </w:pPr>
      <w:r>
        <w:rPr>
          <w:rFonts w:ascii="Arial Unicode MS" w:eastAsia="Arial Unicode MS" w:hAnsi="Arial Unicode MS" w:cs="Arial Unicode MS" w:hint="eastAsia"/>
          <w:u w:color="000000"/>
          <w:lang w:val="en-US"/>
        </w:rPr>
        <w:t>女子們入宫前的預備</w:t>
      </w:r>
      <w:r>
        <w:rPr>
          <w:rFonts w:ascii="Times New Roman" w:eastAsia="Times New Roman" w:hAnsi="Times New Roman" w:cs="Times New Roman"/>
          <w:b/>
          <w:bCs/>
          <w:u w:color="000000"/>
          <w:lang w:val="en-US"/>
        </w:rPr>
        <w:tab/>
        <w:t>(</w:t>
      </w:r>
      <w:r>
        <w:rPr>
          <w:rFonts w:ascii="Arial Unicode MS" w:eastAsia="Arial Unicode MS" w:hAnsi="Arial Unicode MS" w:cs="Arial Unicode MS" w:hint="eastAsia"/>
          <w:u w:color="000000"/>
          <w:lang w:val="en-US"/>
        </w:rPr>
        <w:t>二</w:t>
      </w:r>
      <w:r>
        <w:rPr>
          <w:rFonts w:ascii="Arial Unicode MS" w:eastAsia="Arial Unicode MS" w:hAnsi="Arial Unicode MS" w:cs="Arial Unicode MS" w:hint="eastAsia"/>
          <w:u w:color="000000"/>
          <w:lang w:val="zh-TW"/>
        </w:rPr>
        <w:t>：</w:t>
      </w:r>
      <w:r>
        <w:rPr>
          <w:rFonts w:ascii="Times New Roman" w:hAnsi="Times New Roman"/>
          <w:b/>
          <w:bCs/>
          <w:u w:color="000000"/>
          <w:lang w:val="en-US"/>
        </w:rPr>
        <w:t>12-14</w:t>
      </w:r>
      <w:r>
        <w:rPr>
          <w:rFonts w:ascii="Times New Roman" w:hAnsi="Times New Roman"/>
          <w:b/>
          <w:bCs/>
          <w:u w:color="000000"/>
          <w:lang w:val="en-US"/>
        </w:rPr>
        <w:t>)</w:t>
      </w:r>
    </w:p>
    <w:p w14:paraId="0676C5FF" w14:textId="77777777" w:rsidR="00CA1EE9" w:rsidRDefault="00D637A6">
      <w:pPr>
        <w:pStyle w:val="Default"/>
        <w:numPr>
          <w:ilvl w:val="0"/>
          <w:numId w:val="6"/>
        </w:numPr>
        <w:spacing w:before="0" w:after="160" w:line="360" w:lineRule="auto"/>
        <w:rPr>
          <w:rFonts w:eastAsia="Times New Roman"/>
          <w:b/>
          <w:bCs/>
          <w:u w:color="000000"/>
          <w:lang w:val="en-US"/>
        </w:rPr>
      </w:pPr>
      <w:r>
        <w:rPr>
          <w:rFonts w:ascii="Arial Unicode MS" w:eastAsia="Arial Unicode MS" w:hAnsi="Arial Unicode MS" w:cs="Arial Unicode MS" w:hint="eastAsia"/>
          <w:u w:color="000000"/>
          <w:lang w:val="en-US"/>
        </w:rPr>
        <w:t>以斯帖被選為后</w:t>
      </w:r>
      <w:r>
        <w:rPr>
          <w:rFonts w:ascii="Times New Roman" w:hAnsi="Times New Roman"/>
          <w:b/>
          <w:bCs/>
          <w:u w:color="000000"/>
          <w:lang w:val="en-US"/>
        </w:rPr>
        <w:t xml:space="preserve">    </w:t>
      </w:r>
      <w:r>
        <w:rPr>
          <w:rFonts w:ascii="Times New Roman" w:hAnsi="Times New Roman"/>
          <w:b/>
          <w:bCs/>
          <w:u w:color="000000"/>
          <w:lang w:val="en-US"/>
        </w:rPr>
        <w:t>(</w:t>
      </w:r>
      <w:r>
        <w:rPr>
          <w:rFonts w:ascii="Arial Unicode MS" w:eastAsia="Arial Unicode MS" w:hAnsi="Arial Unicode MS" w:cs="Arial Unicode MS" w:hint="eastAsia"/>
          <w:u w:color="000000"/>
          <w:lang w:val="en-US"/>
        </w:rPr>
        <w:t>二</w:t>
      </w:r>
      <w:r>
        <w:rPr>
          <w:rFonts w:ascii="Arial Unicode MS" w:eastAsia="Arial Unicode MS" w:hAnsi="Arial Unicode MS" w:cs="Arial Unicode MS" w:hint="eastAsia"/>
          <w:u w:color="000000"/>
          <w:lang w:val="zh-TW"/>
        </w:rPr>
        <w:t>：</w:t>
      </w:r>
      <w:r>
        <w:rPr>
          <w:rFonts w:ascii="Times New Roman" w:hAnsi="Times New Roman"/>
          <w:b/>
          <w:bCs/>
          <w:u w:color="000000"/>
          <w:lang w:val="en-US"/>
        </w:rPr>
        <w:t>15-18</w:t>
      </w:r>
      <w:r>
        <w:rPr>
          <w:rFonts w:ascii="Times New Roman" w:hAnsi="Times New Roman"/>
          <w:b/>
          <w:bCs/>
          <w:u w:color="000000"/>
          <w:lang w:val="en-US"/>
        </w:rPr>
        <w:t>)</w:t>
      </w:r>
    </w:p>
    <w:p w14:paraId="15968348" w14:textId="77777777" w:rsidR="00CA1EE9" w:rsidRDefault="00D637A6">
      <w:pPr>
        <w:pStyle w:val="Default"/>
        <w:numPr>
          <w:ilvl w:val="0"/>
          <w:numId w:val="6"/>
        </w:numPr>
        <w:spacing w:before="0" w:after="160" w:line="360" w:lineRule="auto"/>
        <w:rPr>
          <w:rFonts w:eastAsia="Times New Roman"/>
          <w:b/>
          <w:bCs/>
          <w:u w:color="000000"/>
          <w:lang w:val="en-US"/>
        </w:rPr>
      </w:pPr>
      <w:r>
        <w:rPr>
          <w:rFonts w:ascii="Arial Unicode MS" w:eastAsia="Arial Unicode MS" w:hAnsi="Arial Unicode MS" w:cs="Arial Unicode MS" w:hint="eastAsia"/>
          <w:u w:color="000000"/>
          <w:lang w:val="en-US"/>
        </w:rPr>
        <w:t>末底改揭破陰謀</w:t>
      </w:r>
      <w:r>
        <w:rPr>
          <w:rFonts w:ascii="Times New Roman" w:hAnsi="Times New Roman"/>
          <w:b/>
          <w:bCs/>
          <w:u w:color="000000"/>
          <w:lang w:val="en-US"/>
        </w:rPr>
        <w:t xml:space="preserve">     </w:t>
      </w:r>
      <w:r>
        <w:rPr>
          <w:rFonts w:ascii="Times New Roman" w:hAnsi="Times New Roman"/>
          <w:b/>
          <w:bCs/>
          <w:u w:color="000000"/>
          <w:lang w:val="zh-TW"/>
        </w:rPr>
        <w:t xml:space="preserve"> </w:t>
      </w:r>
      <w:r>
        <w:rPr>
          <w:rFonts w:ascii="Times New Roman" w:hAnsi="Times New Roman"/>
          <w:b/>
          <w:bCs/>
          <w:u w:color="000000"/>
          <w:lang w:val="en-US"/>
        </w:rPr>
        <w:t>(</w:t>
      </w:r>
      <w:r>
        <w:rPr>
          <w:rFonts w:ascii="Arial Unicode MS" w:eastAsia="Arial Unicode MS" w:hAnsi="Arial Unicode MS" w:cs="Arial Unicode MS" w:hint="eastAsia"/>
          <w:u w:color="000000"/>
          <w:lang w:val="en-US"/>
        </w:rPr>
        <w:t>二</w:t>
      </w:r>
      <w:r>
        <w:rPr>
          <w:rFonts w:ascii="Arial Unicode MS" w:eastAsia="Arial Unicode MS" w:hAnsi="Arial Unicode MS" w:cs="Arial Unicode MS" w:hint="eastAsia"/>
          <w:u w:color="000000"/>
          <w:lang w:val="zh-TW"/>
        </w:rPr>
        <w:t>：</w:t>
      </w:r>
      <w:r>
        <w:rPr>
          <w:rFonts w:ascii="Times New Roman" w:hAnsi="Times New Roman"/>
          <w:b/>
          <w:bCs/>
          <w:u w:color="000000"/>
          <w:lang w:val="en-US"/>
        </w:rPr>
        <w:t>19-23</w:t>
      </w:r>
      <w:r>
        <w:rPr>
          <w:rFonts w:ascii="Times New Roman" w:hAnsi="Times New Roman"/>
          <w:b/>
          <w:bCs/>
          <w:u w:color="000000"/>
          <w:lang w:val="en-US"/>
        </w:rPr>
        <w:t>)</w:t>
      </w:r>
    </w:p>
    <w:p w14:paraId="4A372B1C" w14:textId="1D2A2BE4" w:rsidR="00CA1EE9" w:rsidRDefault="00CA1EE9">
      <w:pPr>
        <w:pStyle w:val="Body"/>
        <w:tabs>
          <w:tab w:val="center" w:pos="5040"/>
          <w:tab w:val="right" w:pos="9340"/>
        </w:tabs>
        <w:spacing w:after="160" w:line="360" w:lineRule="auto"/>
        <w:ind w:firstLine="720"/>
        <w:rPr>
          <w:rFonts w:ascii="Times New Roman" w:eastAsia="Times New Roman" w:hAnsi="Times New Roman" w:cs="Times New Roman"/>
          <w:u w:color="000000"/>
        </w:rPr>
      </w:pPr>
    </w:p>
    <w:p w14:paraId="75E282EC" w14:textId="0DC58150" w:rsidR="00D637A6" w:rsidRDefault="00D637A6">
      <w:pPr>
        <w:pStyle w:val="Body"/>
        <w:tabs>
          <w:tab w:val="center" w:pos="5040"/>
          <w:tab w:val="right" w:pos="9340"/>
        </w:tabs>
        <w:spacing w:after="160" w:line="360" w:lineRule="auto"/>
        <w:ind w:firstLine="720"/>
        <w:rPr>
          <w:rFonts w:ascii="Times New Roman" w:eastAsia="Times New Roman" w:hAnsi="Times New Roman" w:cs="Times New Roman"/>
          <w:u w:color="000000"/>
        </w:rPr>
      </w:pPr>
    </w:p>
    <w:p w14:paraId="6CFE8AFD" w14:textId="77777777" w:rsidR="00D637A6" w:rsidRDefault="00D637A6">
      <w:pPr>
        <w:pStyle w:val="Body"/>
        <w:tabs>
          <w:tab w:val="center" w:pos="5040"/>
          <w:tab w:val="right" w:pos="9340"/>
        </w:tabs>
        <w:spacing w:after="160" w:line="360" w:lineRule="auto"/>
        <w:ind w:firstLine="720"/>
        <w:rPr>
          <w:rFonts w:ascii="Times New Roman" w:eastAsia="Times New Roman" w:hAnsi="Times New Roman" w:cs="Times New Roman"/>
          <w:u w:color="000000"/>
        </w:rPr>
      </w:pPr>
    </w:p>
    <w:p w14:paraId="417DB5BA" w14:textId="77777777" w:rsidR="00CA1EE9" w:rsidRDefault="00D637A6">
      <w:pPr>
        <w:pStyle w:val="Body"/>
        <w:spacing w:after="160" w:line="360" w:lineRule="auto"/>
        <w:jc w:val="center"/>
        <w:rPr>
          <w:rFonts w:ascii="Times New Roman" w:eastAsia="Times New Roman" w:hAnsi="Times New Roman" w:cs="Times New Roman"/>
          <w:b/>
          <w:bCs/>
          <w:sz w:val="24"/>
          <w:szCs w:val="24"/>
          <w:u w:color="000000"/>
        </w:rPr>
      </w:pPr>
      <w:r>
        <w:rPr>
          <w:rFonts w:ascii="Arial Unicode MS" w:hAnsi="Arial Unicode MS" w:hint="eastAsia"/>
          <w:sz w:val="24"/>
          <w:szCs w:val="24"/>
          <w:u w:color="000000"/>
          <w:lang w:val="zh-TW"/>
        </w:rPr>
        <w:lastRenderedPageBreak/>
        <w:t>經文</w:t>
      </w:r>
      <w:r>
        <w:rPr>
          <w:rFonts w:ascii="Arial Unicode MS" w:hAnsi="Arial Unicode MS" w:hint="eastAsia"/>
          <w:sz w:val="24"/>
          <w:szCs w:val="24"/>
          <w:u w:color="000000"/>
          <w:lang w:val="en-US"/>
        </w:rPr>
        <w:t>背景</w:t>
      </w:r>
      <w:r>
        <w:rPr>
          <w:rFonts w:ascii="Arial Unicode MS" w:hAnsi="Arial Unicode MS" w:hint="eastAsia"/>
          <w:sz w:val="24"/>
          <w:szCs w:val="24"/>
          <w:u w:color="000000"/>
          <w:lang w:val="zh-TW"/>
        </w:rPr>
        <w:t>：</w:t>
      </w:r>
    </w:p>
    <w:p w14:paraId="0EB17145" w14:textId="77777777" w:rsidR="00CA1EE9" w:rsidRDefault="00D637A6">
      <w:pPr>
        <w:pStyle w:val="Default"/>
        <w:spacing w:before="0" w:line="280" w:lineRule="atLeast"/>
        <w:rPr>
          <w:rFonts w:ascii="Times New Roman" w:eastAsia="Times New Roman" w:hAnsi="Times New Roman" w:cs="Times New Roman"/>
        </w:rPr>
      </w:pPr>
      <w:r>
        <w:rPr>
          <w:rFonts w:ascii="Times New Roman" w:hAnsi="Times New Roman"/>
        </w:rPr>
        <w:t>V. 12-14</w:t>
      </w:r>
      <w:r>
        <w:rPr>
          <w:rFonts w:ascii="Times New Roman" w:eastAsia="Times New Roman" w:hAnsi="Times New Roman" w:cs="Times New Roman"/>
        </w:rPr>
        <w:tab/>
      </w:r>
      <w:r>
        <w:rPr>
          <w:rFonts w:ascii="Arial Unicode MS" w:eastAsia="Arial Unicode MS" w:hAnsi="Arial Unicode MS" w:cs="Arial Unicode MS" w:hint="eastAsia"/>
          <w:lang w:val="zh-TW"/>
        </w:rPr>
        <w:t>「照例」－在王宮之中遵守規例是非常重要。經文裡邊，女院分為第一院，以及第二院。分別是希該，以及沙甲掌管，可以看見女子在皇宮中間就是花了整整十二個月的時間將自己調整到最佳的狀態。沒藥油主要是應用在按摩皮膚表層，而香料就是用來浸泡身體。</w:t>
      </w:r>
    </w:p>
    <w:p w14:paraId="48532F98" w14:textId="77777777" w:rsidR="00CA1EE9" w:rsidRDefault="00CA1EE9">
      <w:pPr>
        <w:pStyle w:val="Default"/>
        <w:spacing w:before="0" w:line="280" w:lineRule="atLeast"/>
        <w:rPr>
          <w:rFonts w:ascii="Times New Roman" w:eastAsia="Times New Roman" w:hAnsi="Times New Roman" w:cs="Times New Roman"/>
        </w:rPr>
      </w:pPr>
    </w:p>
    <w:p w14:paraId="3A55B7A8" w14:textId="77777777" w:rsidR="00CA1EE9" w:rsidRDefault="00D637A6">
      <w:pPr>
        <w:pStyle w:val="Default"/>
        <w:spacing w:before="0" w:after="160" w:line="320" w:lineRule="atLeast"/>
        <w:rPr>
          <w:rFonts w:ascii="Times Roman" w:eastAsia="Times Roman" w:hAnsi="Times Roman" w:cs="Times Roman"/>
        </w:rPr>
      </w:pPr>
      <w:r>
        <w:rPr>
          <w:rFonts w:ascii="Times New Roman" w:hAnsi="Times New Roman"/>
        </w:rPr>
        <w:t>V. 1</w:t>
      </w:r>
      <w:r>
        <w:rPr>
          <w:rFonts w:ascii="Times New Roman" w:hAnsi="Times New Roman"/>
          <w:lang w:val="en-US"/>
        </w:rPr>
        <w:t>5</w:t>
      </w:r>
      <w:r>
        <w:rPr>
          <w:rFonts w:ascii="Times New Roman" w:hAnsi="Times New Roman"/>
          <w:lang w:val="ru-RU"/>
        </w:rPr>
        <w:t>-1</w:t>
      </w:r>
      <w:r>
        <w:rPr>
          <w:rFonts w:ascii="Times New Roman" w:hAnsi="Times New Roman"/>
          <w:lang w:val="en-US"/>
        </w:rPr>
        <w:t>8</w:t>
      </w:r>
      <w:r>
        <w:rPr>
          <w:rFonts w:ascii="Times New Roman" w:hAnsi="Times New Roman"/>
          <w:lang w:val="en-US"/>
        </w:rPr>
        <w:tab/>
      </w:r>
      <w:r>
        <w:rPr>
          <w:rFonts w:ascii="Arial Unicode MS" w:eastAsia="Arial Unicode MS" w:hAnsi="Arial Unicode MS" w:cs="Arial Unicode MS" w:hint="eastAsia"/>
          <w:lang w:val="zh-TW"/>
        </w:rPr>
        <w:t>「蒙寵愛」－經文不斷重複這個字詞，可以顯示出以斯帖獲得眾人的喜愛。</w:t>
      </w:r>
    </w:p>
    <w:p w14:paraId="05736EEB" w14:textId="77777777" w:rsidR="00CA1EE9" w:rsidRDefault="00D637A6">
      <w:pPr>
        <w:pStyle w:val="Default"/>
        <w:spacing w:before="0" w:after="160" w:line="320" w:lineRule="atLeast"/>
        <w:rPr>
          <w:rFonts w:ascii="Times New Roman" w:eastAsia="Times New Roman" w:hAnsi="Times New Roman" w:cs="Times New Roman"/>
        </w:rPr>
      </w:pPr>
      <w:r>
        <w:rPr>
          <w:rFonts w:ascii="Times New Roman" w:hAnsi="Times New Roman"/>
          <w:lang w:val="en-US"/>
        </w:rPr>
        <w:t>V. 19-23</w:t>
      </w:r>
      <w:r>
        <w:rPr>
          <w:rFonts w:ascii="Times New Roman" w:hAnsi="Times New Roman"/>
          <w:lang w:val="en-US"/>
        </w:rPr>
        <w:tab/>
      </w:r>
      <w:r>
        <w:rPr>
          <w:rFonts w:ascii="Arial Unicode MS" w:eastAsia="Arial Unicode MS" w:hAnsi="Arial Unicode MS" w:cs="Arial Unicode MS" w:hint="eastAsia"/>
          <w:lang w:val="zh-TW"/>
        </w:rPr>
        <w:t>「掛在木頭上」－這是太監們陰謀敗露所承受的後果，被處決掛在木架上。「寫於歷史上」－薛西王曾經在與希臘的戰爭中，要他的書記記錄每一個士兵的戰功，以便論功行賞。</w:t>
      </w:r>
    </w:p>
    <w:p w14:paraId="3872DA67" w14:textId="77777777" w:rsidR="00CA1EE9" w:rsidRDefault="00D637A6">
      <w:pPr>
        <w:pStyle w:val="Body"/>
        <w:spacing w:after="160" w:line="360" w:lineRule="auto"/>
        <w:jc w:val="center"/>
        <w:rPr>
          <w:rFonts w:ascii="Times New Roman" w:eastAsia="Times New Roman" w:hAnsi="Times New Roman" w:cs="Times New Roman"/>
          <w:b/>
          <w:bCs/>
          <w:sz w:val="24"/>
          <w:szCs w:val="24"/>
          <w:u w:color="000000"/>
        </w:rPr>
      </w:pPr>
      <w:r>
        <w:rPr>
          <w:rFonts w:ascii="Arial Unicode MS" w:hAnsi="Arial Unicode MS" w:hint="eastAsia"/>
          <w:sz w:val="24"/>
          <w:szCs w:val="24"/>
          <w:u w:color="000000"/>
          <w:lang w:val="zh-TW"/>
        </w:rPr>
        <w:t>靈修反思：</w:t>
      </w:r>
    </w:p>
    <w:p w14:paraId="293181A1" w14:textId="77777777" w:rsidR="00CA1EE9" w:rsidRDefault="00D637A6">
      <w:pPr>
        <w:pStyle w:val="Default"/>
        <w:numPr>
          <w:ilvl w:val="0"/>
          <w:numId w:val="11"/>
        </w:numPr>
        <w:spacing w:before="0" w:line="20" w:lineRule="atLeast"/>
        <w:rPr>
          <w:rFonts w:eastAsia="Times New Roman"/>
          <w:lang w:val="zh-TW"/>
        </w:rPr>
      </w:pPr>
      <w:r>
        <w:rPr>
          <w:rFonts w:ascii="Arial Unicode MS" w:eastAsia="Arial Unicode MS" w:hAnsi="Arial Unicode MS" w:cs="Arial Unicode MS" w:hint="eastAsia"/>
          <w:lang w:val="zh-TW"/>
        </w:rPr>
        <w:t>從</w:t>
      </w:r>
      <w:r>
        <w:rPr>
          <w:rFonts w:ascii="Arial Unicode MS" w:eastAsia="Arial Unicode MS" w:hAnsi="Arial Unicode MS" w:cs="Arial Unicode MS" w:hint="eastAsia"/>
          <w:lang w:val="en-US"/>
        </w:rPr>
        <w:t>整個第二章</w:t>
      </w:r>
      <w:r>
        <w:rPr>
          <w:rFonts w:ascii="Arial Unicode MS" w:eastAsia="Arial Unicode MS" w:hAnsi="Arial Unicode MS" w:cs="Arial Unicode MS" w:hint="eastAsia"/>
          <w:lang w:val="zh-TW"/>
        </w:rPr>
        <w:t>裡面，</w:t>
      </w:r>
      <w:r>
        <w:rPr>
          <w:rFonts w:ascii="Arial Unicode MS" w:eastAsia="Arial Unicode MS" w:hAnsi="Arial Unicode MS" w:cs="Arial Unicode MS" w:hint="eastAsia"/>
          <w:lang w:val="en-US"/>
        </w:rPr>
        <w:t>你怎樣評價末底改和以斯帖？</w:t>
      </w:r>
    </w:p>
    <w:p w14:paraId="6B46B9A7" w14:textId="77777777" w:rsidR="00CA1EE9" w:rsidRDefault="00D637A6">
      <w:pPr>
        <w:pStyle w:val="Default"/>
        <w:numPr>
          <w:ilvl w:val="0"/>
          <w:numId w:val="4"/>
        </w:numPr>
        <w:spacing w:before="0" w:line="20" w:lineRule="atLeast"/>
        <w:rPr>
          <w:rFonts w:eastAsia="Times New Roman"/>
          <w:b/>
          <w:bCs/>
          <w:lang w:val="zh-TW"/>
        </w:rPr>
      </w:pPr>
      <w:r>
        <w:rPr>
          <w:rFonts w:ascii="Arial Unicode MS" w:eastAsia="Arial Unicode MS" w:hAnsi="Arial Unicode MS" w:cs="Arial Unicode MS" w:hint="eastAsia"/>
          <w:lang w:val="zh-TW"/>
        </w:rPr>
        <w:t>昔日末底改盡忠職守，揭發太監中間的陰謀，今天我們有沒有忠心地堅守我們的崗位？我們如何在自己的崗位中榮耀神？</w:t>
      </w:r>
      <w:r>
        <w:rPr>
          <w:rFonts w:ascii="Times New Roman" w:eastAsia="Times New Roman" w:hAnsi="Times New Roman" w:cs="Times New Roman"/>
          <w:b/>
          <w:bCs/>
        </w:rPr>
        <w:br/>
      </w:r>
    </w:p>
    <w:p w14:paraId="134D3667" w14:textId="77777777" w:rsidR="00CA1EE9" w:rsidRDefault="00D637A6">
      <w:pPr>
        <w:pStyle w:val="Default"/>
        <w:spacing w:before="0" w:after="160" w:line="360" w:lineRule="auto"/>
        <w:ind w:left="720"/>
        <w:jc w:val="center"/>
        <w:rPr>
          <w:rFonts w:ascii="Times New Roman" w:eastAsia="Times New Roman" w:hAnsi="Times New Roman" w:cs="Times New Roman"/>
          <w:b/>
          <w:bCs/>
          <w:u w:color="000000"/>
          <w:lang w:val="zh-TW"/>
        </w:rPr>
      </w:pPr>
      <w:r>
        <w:rPr>
          <w:rFonts w:ascii="Arial Unicode MS" w:eastAsia="Arial Unicode MS" w:hAnsi="Arial Unicode MS" w:cs="Arial Unicode MS" w:hint="eastAsia"/>
          <w:u w:color="000000"/>
          <w:lang w:val="zh-TW"/>
        </w:rPr>
        <w:t>祈禱：</w:t>
      </w:r>
    </w:p>
    <w:p w14:paraId="142CD547" w14:textId="77777777" w:rsidR="00CA1EE9" w:rsidRDefault="00D637A6">
      <w:pPr>
        <w:pStyle w:val="Body"/>
        <w:spacing w:after="160" w:line="360" w:lineRule="auto"/>
        <w:jc w:val="center"/>
      </w:pPr>
      <w:r>
        <w:rPr>
          <w:rFonts w:ascii="Arial Unicode MS" w:hAnsi="Arial Unicode MS" w:hint="eastAsia"/>
          <w:sz w:val="24"/>
          <w:szCs w:val="24"/>
          <w:u w:color="000000"/>
          <w:lang w:val="zh-TW"/>
        </w:rPr>
        <w:t>求神保守我們的工作，讓我們服侍的對象不僅是老闆，而是掌管一切的耶和華神。</w:t>
      </w:r>
    </w:p>
    <w:sectPr w:rsidR="00CA1EE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2C2CB" w14:textId="77777777" w:rsidR="00000000" w:rsidRDefault="00D637A6">
      <w:r>
        <w:separator/>
      </w:r>
    </w:p>
  </w:endnote>
  <w:endnote w:type="continuationSeparator" w:id="0">
    <w:p w14:paraId="19D5268F" w14:textId="77777777" w:rsidR="00000000" w:rsidRDefault="00D6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F86F" w14:textId="77777777" w:rsidR="00CA1EE9" w:rsidRDefault="00CA1E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ADA19" w14:textId="77777777" w:rsidR="00CA1EE9" w:rsidRDefault="00D637A6">
      <w:r>
        <w:separator/>
      </w:r>
    </w:p>
  </w:footnote>
  <w:footnote w:type="continuationSeparator" w:id="0">
    <w:p w14:paraId="2423FE75" w14:textId="77777777" w:rsidR="00CA1EE9" w:rsidRDefault="00D637A6">
      <w:r>
        <w:continuationSeparator/>
      </w:r>
    </w:p>
  </w:footnote>
  <w:footnote w:type="continuationNotice" w:id="1">
    <w:p w14:paraId="67E61E46" w14:textId="77777777" w:rsidR="00CA1EE9" w:rsidRDefault="00CA1EE9"/>
  </w:footnote>
  <w:footnote w:id="2">
    <w:p w14:paraId="713C7FC2" w14:textId="77777777" w:rsidR="00CA1EE9" w:rsidRDefault="00D637A6">
      <w:pPr>
        <w:pStyle w:val="Footnote"/>
      </w:pPr>
      <w:r>
        <w:rPr>
          <w:vertAlign w:val="superscript"/>
        </w:rPr>
        <w:footnoteRef/>
      </w:r>
      <w:r>
        <w:rPr>
          <w:rFonts w:eastAsia="Arial Unicode MS" w:cs="Arial Unicode MS"/>
        </w:rPr>
        <w:t xml:space="preserve"> </w:t>
      </w:r>
      <w:r>
        <w:rPr>
          <w:rFonts w:ascii="Arial Unicode MS" w:eastAsia="Arial Unicode MS" w:hAnsi="Arial Unicode MS" w:cs="Arial Unicode MS" w:hint="eastAsia"/>
          <w:lang w:val="en-US"/>
        </w:rPr>
        <w:t>蔡金玲，</w:t>
      </w:r>
      <w:r>
        <w:rPr>
          <w:rFonts w:eastAsia="Arial Unicode MS" w:cs="Arial Unicode MS"/>
          <w:lang w:val="en-US"/>
        </w:rPr>
        <w:t>&lt;</w:t>
      </w:r>
      <w:r>
        <w:rPr>
          <w:rFonts w:ascii="Arial Unicode MS" w:eastAsia="Arial Unicode MS" w:hAnsi="Arial Unicode MS" w:cs="Arial Unicode MS" w:hint="eastAsia"/>
          <w:lang w:val="en-US"/>
        </w:rPr>
        <w:t>以斯帖記</w:t>
      </w:r>
      <w:r>
        <w:rPr>
          <w:rFonts w:eastAsia="Arial Unicode MS" w:cs="Arial Unicode MS"/>
          <w:lang w:val="en-US"/>
        </w:rPr>
        <w:t>&gt;</w:t>
      </w:r>
      <w:r>
        <w:rPr>
          <w:rFonts w:ascii="Arial Unicode MS" w:eastAsia="Arial Unicode MS" w:hAnsi="Arial Unicode MS" w:cs="Arial Unicode MS" w:hint="eastAsia"/>
          <w:lang w:val="en-US"/>
        </w:rPr>
        <w:t>，天道聖經註䆁</w:t>
      </w:r>
      <w:r>
        <w:rPr>
          <w:rFonts w:eastAsia="Arial Unicode MS" w:cs="Arial Unicode MS"/>
          <w:lang w:val="en-US"/>
        </w:rPr>
        <w:t xml:space="preserve">: </w:t>
      </w:r>
      <w:r>
        <w:rPr>
          <w:rFonts w:ascii="Arial Unicode MS" w:eastAsia="Arial Unicode MS" w:hAnsi="Arial Unicode MS" w:cs="Arial Unicode MS" w:hint="eastAsia"/>
          <w:lang w:val="en-US"/>
        </w:rPr>
        <w:t>香港，</w:t>
      </w:r>
      <w:r>
        <w:rPr>
          <w:rFonts w:eastAsia="Arial Unicode MS" w:cs="Arial Unicode MS"/>
          <w:lang w:val="en-US"/>
        </w:rPr>
        <w:t>2012</w:t>
      </w:r>
      <w:r>
        <w:rPr>
          <w:rFonts w:ascii="Arial Unicode MS" w:eastAsia="Arial Unicode MS" w:hAnsi="Arial Unicode MS" w:cs="Arial Unicode MS" w:hint="eastAsia"/>
          <w:lang w:val="en-US"/>
        </w:rPr>
        <w:t>。頁</w:t>
      </w:r>
      <w:r>
        <w:rPr>
          <w:rFonts w:eastAsia="Arial Unicode MS" w:cs="Arial Unicode MS"/>
          <w:lang w:val="en-US"/>
        </w:rPr>
        <w:t>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355C" w14:textId="77777777" w:rsidR="00CA1EE9" w:rsidRDefault="00CA1E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5665"/>
    <w:multiLevelType w:val="hybridMultilevel"/>
    <w:tmpl w:val="30F0AE68"/>
    <w:styleLink w:val="ImportedStyle1"/>
    <w:lvl w:ilvl="0" w:tplc="6BFE64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5456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E0E8D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A1E36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9655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14C11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3DE4C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5E07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9262B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B5483C"/>
    <w:multiLevelType w:val="hybridMultilevel"/>
    <w:tmpl w:val="C9AEB60E"/>
    <w:styleLink w:val="Numbered"/>
    <w:lvl w:ilvl="0" w:tplc="D376F140">
      <w:start w:val="1"/>
      <w:numFmt w:val="decimal"/>
      <w:lvlText w:val="%1."/>
      <w:lvlJc w:val="left"/>
      <w:pPr>
        <w:ind w:left="72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C9F2F5DA">
      <w:start w:val="1"/>
      <w:numFmt w:val="decimal"/>
      <w:lvlText w:val="%2."/>
      <w:lvlJc w:val="left"/>
      <w:pPr>
        <w:ind w:left="94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64847DAE">
      <w:start w:val="1"/>
      <w:numFmt w:val="decimal"/>
      <w:lvlText w:val="%3."/>
      <w:lvlJc w:val="left"/>
      <w:pPr>
        <w:ind w:left="116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1B307396">
      <w:start w:val="1"/>
      <w:numFmt w:val="decimal"/>
      <w:lvlText w:val="%4."/>
      <w:lvlJc w:val="left"/>
      <w:pPr>
        <w:ind w:left="138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A5E249CC">
      <w:start w:val="1"/>
      <w:numFmt w:val="decimal"/>
      <w:lvlText w:val="%5."/>
      <w:lvlJc w:val="left"/>
      <w:pPr>
        <w:ind w:left="160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6DA0FAAE">
      <w:start w:val="1"/>
      <w:numFmt w:val="decimal"/>
      <w:lvlText w:val="%6."/>
      <w:lvlJc w:val="left"/>
      <w:pPr>
        <w:ind w:left="182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B27E2E2A">
      <w:start w:val="1"/>
      <w:numFmt w:val="decimal"/>
      <w:lvlText w:val="%7."/>
      <w:lvlJc w:val="left"/>
      <w:pPr>
        <w:ind w:left="204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75FEFBC0">
      <w:start w:val="1"/>
      <w:numFmt w:val="decimal"/>
      <w:lvlText w:val="%8."/>
      <w:lvlJc w:val="left"/>
      <w:pPr>
        <w:ind w:left="226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8B244A10">
      <w:start w:val="1"/>
      <w:numFmt w:val="decimal"/>
      <w:lvlText w:val="%9."/>
      <w:lvlJc w:val="left"/>
      <w:pPr>
        <w:ind w:left="248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2D717CF"/>
    <w:multiLevelType w:val="hybridMultilevel"/>
    <w:tmpl w:val="407A09CE"/>
    <w:styleLink w:val="ImportedStyle2"/>
    <w:lvl w:ilvl="0" w:tplc="8762274C">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C8C7A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306DD30">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0A0041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7CC9D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6C8358E">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5E0552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B4F10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867250">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6735D"/>
    <w:multiLevelType w:val="hybridMultilevel"/>
    <w:tmpl w:val="C9AEB60E"/>
    <w:numStyleLink w:val="Numbered"/>
  </w:abstractNum>
  <w:abstractNum w:abstractNumId="4" w15:restartNumberingAfterBreak="0">
    <w:nsid w:val="52D74714"/>
    <w:multiLevelType w:val="hybridMultilevel"/>
    <w:tmpl w:val="407A09CE"/>
    <w:numStyleLink w:val="ImportedStyle2"/>
  </w:abstractNum>
  <w:abstractNum w:abstractNumId="5" w15:restartNumberingAfterBreak="0">
    <w:nsid w:val="661C174F"/>
    <w:multiLevelType w:val="hybridMultilevel"/>
    <w:tmpl w:val="E926E7E4"/>
    <w:styleLink w:val="ImportedStyle3"/>
    <w:lvl w:ilvl="0" w:tplc="D58A8E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C083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0E4EF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60E9E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A06F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98358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17E11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7023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2208F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ED7C4C"/>
    <w:multiLevelType w:val="hybridMultilevel"/>
    <w:tmpl w:val="E926E7E4"/>
    <w:numStyleLink w:val="ImportedStyle3"/>
  </w:abstractNum>
  <w:abstractNum w:abstractNumId="7" w15:restartNumberingAfterBreak="0">
    <w:nsid w:val="7DB97E49"/>
    <w:multiLevelType w:val="hybridMultilevel"/>
    <w:tmpl w:val="30F0AE68"/>
    <w:numStyleLink w:val="ImportedStyle1"/>
  </w:abstractNum>
  <w:num w:numId="1">
    <w:abstractNumId w:val="0"/>
  </w:num>
  <w:num w:numId="2">
    <w:abstractNumId w:val="7"/>
  </w:num>
  <w:num w:numId="3">
    <w:abstractNumId w:val="1"/>
  </w:num>
  <w:num w:numId="4">
    <w:abstractNumId w:val="3"/>
  </w:num>
  <w:num w:numId="5">
    <w:abstractNumId w:val="2"/>
  </w:num>
  <w:num w:numId="6">
    <w:abstractNumId w:val="4"/>
  </w:num>
  <w:num w:numId="7">
    <w:abstractNumId w:val="5"/>
  </w:num>
  <w:num w:numId="8">
    <w:abstractNumId w:val="6"/>
  </w:num>
  <w:num w:numId="9">
    <w:abstractNumId w:val="3"/>
    <w:lvlOverride w:ilvl="0">
      <w:startOverride w:val="1"/>
    </w:lvlOverride>
  </w:num>
  <w:num w:numId="10">
    <w:abstractNumId w:val="4"/>
    <w:lvlOverride w:ilvl="0">
      <w:startOverride w:val="1"/>
    </w:lvlOverride>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E9"/>
    <w:rsid w:val="00CA1EE9"/>
    <w:rsid w:val="00D637A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32B5"/>
  <w15:docId w15:val="{B1FF6D4E-6912-4514-9268-E7164B3C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bdr w:val="nil"/>
        <w:lang w:val="en-CA"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Numbered">
    <w:name w:val="Numbered"/>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Kin Kap Wong</cp:lastModifiedBy>
  <cp:revision>2</cp:revision>
  <dcterms:created xsi:type="dcterms:W3CDTF">2020-06-01T21:46:00Z</dcterms:created>
  <dcterms:modified xsi:type="dcterms:W3CDTF">2020-06-01T21:46:00Z</dcterms:modified>
</cp:coreProperties>
</file>